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3E7716" w14:textId="425B3D3C" w:rsidR="00776068" w:rsidRPr="00776068" w:rsidRDefault="00776068" w:rsidP="006F5990">
      <w:pPr>
        <w:spacing w:line="360" w:lineRule="auto"/>
        <w:jc w:val="left"/>
        <w:rPr>
          <w:rFonts w:hAnsi="ＭＳ 明朝"/>
          <w:b/>
          <w:bCs/>
          <w:sz w:val="28"/>
          <w:szCs w:val="28"/>
        </w:rPr>
      </w:pPr>
      <w:r>
        <w:rPr>
          <w:rFonts w:hAnsi="ＭＳ 明朝" w:hint="eastAsia"/>
          <w:b/>
          <w:bCs/>
          <w:sz w:val="28"/>
          <w:szCs w:val="28"/>
        </w:rPr>
        <w:t>当センターＱＲコード</w:t>
      </w:r>
      <w:r w:rsidR="006F5990">
        <w:rPr>
          <w:rFonts w:hAnsi="ＭＳ 明朝" w:hint="eastAsia"/>
          <w:b/>
          <w:bCs/>
          <w:sz w:val="28"/>
          <w:szCs w:val="28"/>
        </w:rPr>
        <w:t>活用開始（R5.10.2～）</w:t>
      </w:r>
    </w:p>
    <w:p w14:paraId="36BC4B53" w14:textId="77777777" w:rsidR="00776068" w:rsidRDefault="00776068" w:rsidP="006F5990">
      <w:pPr>
        <w:spacing w:line="360" w:lineRule="auto"/>
        <w:jc w:val="left"/>
        <w:rPr>
          <w:rFonts w:hAnsi="ＭＳ 明朝"/>
          <w:b/>
          <w:bCs/>
          <w:sz w:val="25"/>
          <w:szCs w:val="25"/>
        </w:rPr>
      </w:pPr>
    </w:p>
    <w:p w14:paraId="72DCA225" w14:textId="6AEAB5C1" w:rsidR="00776068" w:rsidRPr="00776068" w:rsidRDefault="00776068" w:rsidP="006F5990">
      <w:pPr>
        <w:pStyle w:val="a3"/>
        <w:spacing w:line="360" w:lineRule="auto"/>
        <w:ind w:leftChars="0" w:left="360"/>
        <w:jc w:val="left"/>
        <w:rPr>
          <w:rFonts w:hAnsi="ＭＳ 明朝"/>
          <w:b/>
          <w:bCs/>
          <w:sz w:val="28"/>
          <w:szCs w:val="28"/>
        </w:rPr>
      </w:pPr>
      <w:r w:rsidRPr="00776068">
        <w:rPr>
          <w:rFonts w:hAnsi="ＭＳ 明朝" w:hint="eastAsia"/>
          <w:b/>
          <w:bCs/>
          <w:sz w:val="28"/>
          <w:szCs w:val="28"/>
        </w:rPr>
        <w:t>阿見町シルバー人材センターのホームぺージにアクセスするには、</w:t>
      </w:r>
    </w:p>
    <w:p w14:paraId="154559BC" w14:textId="68B1AF2E" w:rsidR="00776068" w:rsidRPr="00776068" w:rsidRDefault="006F5990" w:rsidP="006F5990">
      <w:pPr>
        <w:spacing w:line="360" w:lineRule="auto"/>
        <w:ind w:firstLine="250"/>
        <w:jc w:val="left"/>
        <w:rPr>
          <w:rFonts w:hAnsi="ＭＳ 明朝"/>
          <w:b/>
          <w:bCs/>
          <w:sz w:val="28"/>
          <w:szCs w:val="28"/>
        </w:rPr>
      </w:pPr>
      <w:r>
        <w:rPr>
          <w:rFonts w:hAnsi="ＭＳ 明朝" w:hint="eastAsia"/>
          <w:b/>
          <w:bCs/>
          <w:sz w:val="28"/>
          <w:szCs w:val="28"/>
        </w:rPr>
        <w:t>1）</w:t>
      </w:r>
      <w:r w:rsidR="00776068" w:rsidRPr="00776068">
        <w:rPr>
          <w:rFonts w:hAnsi="ＭＳ 明朝" w:hint="eastAsia"/>
          <w:b/>
          <w:bCs/>
          <w:sz w:val="28"/>
          <w:szCs w:val="28"/>
        </w:rPr>
        <w:t>パソコンからは、「h</w:t>
      </w:r>
      <w:r w:rsidR="00776068" w:rsidRPr="00776068">
        <w:rPr>
          <w:rFonts w:hAnsi="ＭＳ 明朝"/>
          <w:b/>
          <w:bCs/>
          <w:sz w:val="28"/>
          <w:szCs w:val="28"/>
        </w:rPr>
        <w:t>ttps://webc.</w:t>
      </w:r>
      <w:r w:rsidR="00776068" w:rsidRPr="00776068">
        <w:rPr>
          <w:rFonts w:hAnsi="ＭＳ 明朝" w:hint="eastAsia"/>
          <w:b/>
          <w:bCs/>
          <w:sz w:val="28"/>
          <w:szCs w:val="28"/>
        </w:rPr>
        <w:t>s</w:t>
      </w:r>
      <w:r w:rsidR="00776068" w:rsidRPr="00776068">
        <w:rPr>
          <w:rFonts w:hAnsi="ＭＳ 明朝"/>
          <w:b/>
          <w:bCs/>
          <w:sz w:val="28"/>
          <w:szCs w:val="28"/>
        </w:rPr>
        <w:t>jc.ne.jp/ami/」</w:t>
      </w:r>
      <w:r w:rsidR="00776068" w:rsidRPr="00776068">
        <w:rPr>
          <w:rFonts w:hAnsi="ＭＳ 明朝" w:hint="eastAsia"/>
          <w:b/>
          <w:bCs/>
          <w:sz w:val="28"/>
          <w:szCs w:val="28"/>
        </w:rPr>
        <w:t>です。</w:t>
      </w:r>
    </w:p>
    <w:p w14:paraId="2090312E" w14:textId="10EFB8A1" w:rsidR="00776068" w:rsidRPr="00776068" w:rsidRDefault="00776068" w:rsidP="006F5990">
      <w:pPr>
        <w:spacing w:line="360" w:lineRule="auto"/>
        <w:jc w:val="left"/>
        <w:rPr>
          <w:rFonts w:hAnsi="ＭＳ 明朝"/>
          <w:b/>
          <w:bCs/>
          <w:sz w:val="28"/>
          <w:szCs w:val="28"/>
        </w:rPr>
      </w:pPr>
      <w:r w:rsidRPr="00776068">
        <w:rPr>
          <w:rFonts w:hAnsi="ＭＳ 明朝" w:hint="eastAsia"/>
          <w:b/>
          <w:bCs/>
          <w:sz w:val="28"/>
          <w:szCs w:val="28"/>
        </w:rPr>
        <w:t xml:space="preserve"> </w:t>
      </w:r>
      <w:r w:rsidRPr="00776068">
        <w:rPr>
          <w:rFonts w:hAnsi="ＭＳ 明朝"/>
          <w:b/>
          <w:bCs/>
          <w:sz w:val="28"/>
          <w:szCs w:val="28"/>
        </w:rPr>
        <w:t xml:space="preserve"> </w:t>
      </w:r>
      <w:r w:rsidR="006F5990">
        <w:rPr>
          <w:rFonts w:hAnsi="ＭＳ 明朝" w:hint="eastAsia"/>
          <w:b/>
          <w:bCs/>
          <w:sz w:val="28"/>
          <w:szCs w:val="28"/>
        </w:rPr>
        <w:t>2）</w:t>
      </w:r>
      <w:r w:rsidRPr="00776068">
        <w:rPr>
          <w:rFonts w:hAnsi="ＭＳ 明朝" w:hint="eastAsia"/>
          <w:b/>
          <w:bCs/>
          <w:sz w:val="28"/>
          <w:szCs w:val="28"/>
        </w:rPr>
        <w:t>スマホからは、右</w:t>
      </w:r>
      <w:r w:rsidR="006F5990">
        <w:rPr>
          <w:rFonts w:hAnsi="ＭＳ 明朝" w:hint="eastAsia"/>
          <w:b/>
          <w:bCs/>
          <w:sz w:val="28"/>
          <w:szCs w:val="28"/>
        </w:rPr>
        <w:t>下</w:t>
      </w:r>
      <w:r w:rsidRPr="00776068">
        <w:rPr>
          <w:rFonts w:hAnsi="ＭＳ 明朝" w:hint="eastAsia"/>
          <w:b/>
          <w:bCs/>
          <w:sz w:val="28"/>
          <w:szCs w:val="28"/>
        </w:rPr>
        <w:t>の</w:t>
      </w:r>
      <w:r w:rsidRPr="006F5990">
        <w:rPr>
          <w:rFonts w:hAnsi="ＭＳ 明朝" w:hint="eastAsia"/>
          <w:b/>
          <w:bCs/>
          <w:sz w:val="28"/>
          <w:szCs w:val="28"/>
          <w:u w:val="single"/>
        </w:rPr>
        <w:t>ＱＲコード</w:t>
      </w:r>
      <w:r w:rsidRPr="00776068">
        <w:rPr>
          <w:rFonts w:hAnsi="ＭＳ 明朝" w:hint="eastAsia"/>
          <w:b/>
          <w:bCs/>
          <w:sz w:val="28"/>
          <w:szCs w:val="28"/>
        </w:rPr>
        <w:t>を、読み取りご利用ください。</w:t>
      </w:r>
    </w:p>
    <w:p w14:paraId="6AFFC19A" w14:textId="71322334" w:rsidR="00B224AD" w:rsidRPr="00776068" w:rsidRDefault="00776068" w:rsidP="006F5990">
      <w:pPr>
        <w:spacing w:line="360" w:lineRule="auto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E42A51A" wp14:editId="443DB4E2">
            <wp:simplePos x="0" y="0"/>
            <wp:positionH relativeFrom="margin">
              <wp:posOffset>5264150</wp:posOffset>
            </wp:positionH>
            <wp:positionV relativeFrom="paragraph">
              <wp:posOffset>584199</wp:posOffset>
            </wp:positionV>
            <wp:extent cx="1362075" cy="1381125"/>
            <wp:effectExtent l="0" t="0" r="9525" b="9525"/>
            <wp:wrapNone/>
            <wp:docPr id="2026188395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075" cy="1381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B224AD" w:rsidRPr="00776068" w:rsidSect="00F022B3">
      <w:pgSz w:w="11907" w:h="16840" w:code="9"/>
      <w:pgMar w:top="567" w:right="680" w:bottom="567" w:left="680" w:header="851" w:footer="567" w:gutter="0"/>
      <w:cols w:space="425"/>
      <w:docGrid w:linePitch="3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C233AD" w14:textId="77777777" w:rsidR="00BE6FA4" w:rsidRDefault="00BE6FA4"/>
  </w:endnote>
  <w:endnote w:type="continuationSeparator" w:id="0">
    <w:p w14:paraId="0DE19DAE" w14:textId="77777777" w:rsidR="00BE6FA4" w:rsidRDefault="00BE6FA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7A468C" w14:textId="77777777" w:rsidR="00BE6FA4" w:rsidRDefault="00BE6FA4"/>
  </w:footnote>
  <w:footnote w:type="continuationSeparator" w:id="0">
    <w:p w14:paraId="6514BBAB" w14:textId="77777777" w:rsidR="00BE6FA4" w:rsidRDefault="00BE6FA4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4704A2"/>
    <w:multiLevelType w:val="hybridMultilevel"/>
    <w:tmpl w:val="120C9968"/>
    <w:lvl w:ilvl="0" w:tplc="52608496"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num w:numId="1" w16cid:durableId="1630279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24AD"/>
    <w:rsid w:val="006F5990"/>
    <w:rsid w:val="00776068"/>
    <w:rsid w:val="00B224AD"/>
    <w:rsid w:val="00BE6F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712F21B"/>
  <w15:chartTrackingRefBased/>
  <w15:docId w15:val="{DCFAAF11-829E-4E18-A187-2A166E4B6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76068"/>
    <w:pPr>
      <w:widowControl w:val="0"/>
      <w:jc w:val="both"/>
    </w:pPr>
    <w:rPr>
      <w:rFonts w:ascii="ＭＳ 明朝" w:eastAsia="ＭＳ 明朝"/>
      <w:sz w:val="24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6068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20</Words>
  <Characters>116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3</cp:revision>
  <dcterms:created xsi:type="dcterms:W3CDTF">2023-10-18T05:53:00Z</dcterms:created>
  <dcterms:modified xsi:type="dcterms:W3CDTF">2023-10-18T06:09:00Z</dcterms:modified>
</cp:coreProperties>
</file>