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1AA93C" w14:textId="7954E05E" w:rsidR="003A535C" w:rsidRPr="003A535C" w:rsidRDefault="003A535C" w:rsidP="003A535C">
      <w:pPr>
        <w:jc w:val="center"/>
        <w:rPr>
          <w:rFonts w:asciiTheme="majorEastAsia" w:eastAsiaTheme="majorEastAsia" w:hAnsiTheme="majorEastAsia"/>
          <w:sz w:val="32"/>
          <w:szCs w:val="32"/>
        </w:rPr>
      </w:pPr>
      <w:r>
        <w:rPr>
          <w:rFonts w:asciiTheme="majorEastAsia" w:eastAsiaTheme="majorEastAsia" w:hAnsiTheme="majorEastAsia" w:hint="eastAsia"/>
          <w:sz w:val="32"/>
          <w:szCs w:val="32"/>
        </w:rPr>
        <w:t>令和６年度事業計画</w:t>
      </w:r>
    </w:p>
    <w:p w14:paraId="24DB18E6" w14:textId="77777777" w:rsidR="003A535C" w:rsidRDefault="003A535C" w:rsidP="003A535C">
      <w:pPr>
        <w:rPr>
          <w:rFonts w:asciiTheme="minorEastAsia" w:hAnsiTheme="minorEastAsia"/>
          <w:sz w:val="24"/>
          <w:szCs w:val="24"/>
        </w:rPr>
      </w:pPr>
      <w:r>
        <w:rPr>
          <w:rFonts w:asciiTheme="majorEastAsia" w:eastAsiaTheme="majorEastAsia" w:hAnsiTheme="majorEastAsia" w:hint="eastAsia"/>
          <w:sz w:val="28"/>
          <w:szCs w:val="28"/>
        </w:rPr>
        <w:t>Ⅰ　基本方針</w:t>
      </w:r>
      <w:r>
        <w:rPr>
          <w:rFonts w:asciiTheme="minorEastAsia" w:hAnsiTheme="minorEastAsia" w:hint="eastAsia"/>
          <w:sz w:val="24"/>
          <w:szCs w:val="24"/>
        </w:rPr>
        <w:t xml:space="preserve">　　</w:t>
      </w:r>
    </w:p>
    <w:p w14:paraId="0456E894" w14:textId="77777777" w:rsidR="003A535C" w:rsidRDefault="003A535C" w:rsidP="003A535C">
      <w:pPr>
        <w:kinsoku w:val="0"/>
        <w:ind w:left="240" w:hangingChars="100" w:hanging="240"/>
        <w:rPr>
          <w:rFonts w:asciiTheme="minorEastAsia" w:hAnsiTheme="minorEastAsia"/>
          <w:sz w:val="24"/>
          <w:szCs w:val="24"/>
        </w:rPr>
      </w:pPr>
      <w:r>
        <w:rPr>
          <w:rFonts w:asciiTheme="minorEastAsia" w:hAnsiTheme="minorEastAsia" w:hint="eastAsia"/>
          <w:sz w:val="24"/>
          <w:szCs w:val="24"/>
        </w:rPr>
        <w:t xml:space="preserve">　　２０２４年度短期経済見通しでは、景気回復は続くがコロナ禍明け後の需要回復が一巡する中で、回復ペースの鈍化が心配されています。</w:t>
      </w:r>
    </w:p>
    <w:p w14:paraId="15253203" w14:textId="77777777" w:rsidR="003A535C" w:rsidRDefault="003A535C" w:rsidP="003A535C">
      <w:pPr>
        <w:kinsoku w:val="0"/>
        <w:ind w:leftChars="100" w:left="210" w:firstLineChars="100" w:firstLine="240"/>
        <w:rPr>
          <w:rFonts w:asciiTheme="minorEastAsia" w:hAnsiTheme="minorEastAsia"/>
          <w:sz w:val="24"/>
          <w:szCs w:val="24"/>
        </w:rPr>
      </w:pPr>
      <w:r>
        <w:rPr>
          <w:rFonts w:asciiTheme="minorEastAsia" w:hAnsiTheme="minorEastAsia" w:hint="eastAsia"/>
          <w:sz w:val="24"/>
          <w:szCs w:val="24"/>
        </w:rPr>
        <w:t>また、物価上昇圧力を上回るような、大幅な賃金上昇は難しく消費者動向は冷え込みが懸念され個人消費が急増することは期待しづらいとしています。</w:t>
      </w:r>
    </w:p>
    <w:p w14:paraId="4EFC5210" w14:textId="77777777" w:rsidR="003A535C" w:rsidRDefault="003A535C" w:rsidP="003A535C">
      <w:pPr>
        <w:kinsoku w:val="0"/>
        <w:ind w:leftChars="100" w:left="210" w:firstLineChars="100" w:firstLine="240"/>
        <w:rPr>
          <w:rFonts w:asciiTheme="minorEastAsia" w:hAnsiTheme="minorEastAsia"/>
          <w:sz w:val="24"/>
          <w:szCs w:val="24"/>
        </w:rPr>
      </w:pPr>
      <w:r>
        <w:rPr>
          <w:rFonts w:asciiTheme="minorEastAsia" w:hAnsiTheme="minorEastAsia" w:hint="eastAsia"/>
          <w:sz w:val="24"/>
          <w:szCs w:val="24"/>
        </w:rPr>
        <w:t>幅広い業種で人手不足が深刻化しつつあり、選ばなければ即座に職に就ける状態から雇用者数は格段に改善し、完全失業率も低下基調をたどると予想されています。</w:t>
      </w:r>
    </w:p>
    <w:p w14:paraId="40E519C3" w14:textId="77777777" w:rsidR="003A535C" w:rsidRDefault="003A535C" w:rsidP="003A535C">
      <w:pPr>
        <w:kinsoku w:val="0"/>
        <w:ind w:leftChars="100" w:left="210" w:firstLineChars="100" w:firstLine="240"/>
        <w:rPr>
          <w:rFonts w:asciiTheme="minorEastAsia" w:hAnsiTheme="minorEastAsia"/>
          <w:sz w:val="24"/>
          <w:szCs w:val="24"/>
        </w:rPr>
      </w:pPr>
      <w:r>
        <w:rPr>
          <w:rFonts w:asciiTheme="minorEastAsia" w:hAnsiTheme="minorEastAsia" w:hint="eastAsia"/>
          <w:sz w:val="24"/>
          <w:szCs w:val="24"/>
        </w:rPr>
        <w:t>鹿児島県の１２月雇用情勢は、有効求人数、求職者数とも増加しているが改善の動きにやや弱さが見られ、物価上昇等が雇用に与える影響について引き続き注視が必要と分析されています。</w:t>
      </w:r>
    </w:p>
    <w:p w14:paraId="301A2189" w14:textId="77777777" w:rsidR="003A535C" w:rsidRDefault="003A535C" w:rsidP="003A535C">
      <w:pPr>
        <w:kinsoku w:val="0"/>
        <w:ind w:leftChars="100" w:left="210" w:firstLineChars="100" w:firstLine="240"/>
        <w:rPr>
          <w:rFonts w:asciiTheme="minorEastAsia" w:hAnsiTheme="minorEastAsia"/>
          <w:sz w:val="24"/>
          <w:szCs w:val="24"/>
        </w:rPr>
      </w:pPr>
    </w:p>
    <w:p w14:paraId="75855A7C" w14:textId="77777777" w:rsidR="003A535C" w:rsidRDefault="003A535C" w:rsidP="003A535C">
      <w:pPr>
        <w:kinsoku w:val="0"/>
        <w:ind w:leftChars="100" w:left="210" w:firstLineChars="100" w:firstLine="240"/>
        <w:rPr>
          <w:rFonts w:asciiTheme="minorEastAsia" w:hAnsiTheme="minorEastAsia"/>
          <w:sz w:val="24"/>
          <w:szCs w:val="24"/>
        </w:rPr>
      </w:pPr>
      <w:r>
        <w:rPr>
          <w:rFonts w:asciiTheme="minorEastAsia" w:hAnsiTheme="minorEastAsia" w:hint="eastAsia"/>
          <w:sz w:val="24"/>
          <w:szCs w:val="24"/>
        </w:rPr>
        <w:t>全国シルバー人材センター事業協会の２０２３年１１月速報値では、会員数の減少は鈍化し、女性会員数は増加に転じています。受注件数、就業延人員は請負が若干前年同月比マイナスですが、派遣事業については前年を上回り、契約金額については請負、派遣ともに前年を上回る実績となり回復基調と言えるようです。</w:t>
      </w:r>
    </w:p>
    <w:p w14:paraId="17ED3F76" w14:textId="77777777" w:rsidR="003A535C" w:rsidRDefault="003A535C" w:rsidP="003A535C">
      <w:pPr>
        <w:kinsoku w:val="0"/>
        <w:ind w:leftChars="100" w:left="210" w:firstLineChars="100" w:firstLine="240"/>
        <w:rPr>
          <w:rFonts w:asciiTheme="minorEastAsia" w:hAnsiTheme="minorEastAsia"/>
          <w:sz w:val="24"/>
          <w:szCs w:val="24"/>
        </w:rPr>
      </w:pPr>
    </w:p>
    <w:p w14:paraId="03A84173" w14:textId="77777777" w:rsidR="003A535C" w:rsidRDefault="003A535C" w:rsidP="003A535C">
      <w:pPr>
        <w:kinsoku w:val="0"/>
        <w:ind w:leftChars="100" w:left="210" w:firstLineChars="100" w:firstLine="240"/>
        <w:rPr>
          <w:sz w:val="24"/>
          <w:szCs w:val="24"/>
        </w:rPr>
      </w:pPr>
      <w:r>
        <w:rPr>
          <w:rFonts w:hint="eastAsia"/>
          <w:sz w:val="24"/>
          <w:szCs w:val="24"/>
        </w:rPr>
        <w:t>出水市においては、ここ</w:t>
      </w:r>
      <w:r>
        <w:rPr>
          <w:sz w:val="24"/>
          <w:szCs w:val="24"/>
        </w:rPr>
        <w:t>1</w:t>
      </w:r>
      <w:r>
        <w:rPr>
          <w:rFonts w:hint="eastAsia"/>
          <w:sz w:val="24"/>
          <w:szCs w:val="24"/>
        </w:rPr>
        <w:t>年間で人口は４０６人減少し、高齢化率は３４％（＋０．１ポイント）と稼働年齢層は減少傾向にあります。人口減少・少子高齢化の進展による人手不足の状況は変わらず、減少する稼働年齢層をカバーするために、高齢者は貴重な労働力としての期待が大きく、定年延長の社会的要因も後押しとなって高齢者のフルタイム就業を希望する割合が増加しています。</w:t>
      </w:r>
    </w:p>
    <w:p w14:paraId="68E3995D" w14:textId="77777777" w:rsidR="003A535C" w:rsidRDefault="003A535C" w:rsidP="003A535C">
      <w:pPr>
        <w:kinsoku w:val="0"/>
        <w:ind w:leftChars="100" w:left="210" w:firstLineChars="100" w:firstLine="240"/>
        <w:rPr>
          <w:sz w:val="24"/>
          <w:szCs w:val="24"/>
        </w:rPr>
      </w:pPr>
      <w:r>
        <w:rPr>
          <w:rFonts w:hint="eastAsia"/>
          <w:sz w:val="24"/>
          <w:szCs w:val="24"/>
        </w:rPr>
        <w:t>このような状況から、短期間・短時間就業を基本とするシルバー人材センターへの入会希望者の高齢化や、シルバー在籍年数の短期化につながっていると言えます。</w:t>
      </w:r>
    </w:p>
    <w:p w14:paraId="7E7F74A6" w14:textId="77777777" w:rsidR="003A535C" w:rsidRDefault="003A535C" w:rsidP="003A535C">
      <w:pPr>
        <w:kinsoku w:val="0"/>
        <w:ind w:leftChars="100" w:left="210" w:firstLineChars="100" w:firstLine="240"/>
        <w:rPr>
          <w:sz w:val="24"/>
          <w:szCs w:val="24"/>
        </w:rPr>
      </w:pPr>
    </w:p>
    <w:p w14:paraId="7AAB0BC6" w14:textId="06DBF35D" w:rsidR="003A535C" w:rsidRDefault="003A535C" w:rsidP="003A535C">
      <w:pPr>
        <w:kinsoku w:val="0"/>
        <w:ind w:leftChars="100" w:left="210" w:firstLineChars="100" w:firstLine="240"/>
        <w:rPr>
          <w:sz w:val="24"/>
          <w:szCs w:val="24"/>
        </w:rPr>
      </w:pPr>
      <w:r>
        <w:rPr>
          <w:rFonts w:hint="eastAsia"/>
          <w:sz w:val="24"/>
          <w:szCs w:val="24"/>
        </w:rPr>
        <w:t>今年度は、中期計画最終年になりますが、目標値を会員数については、コロナ禍前の令和元年度会員数２８</w:t>
      </w:r>
      <w:r w:rsidR="00137602">
        <w:rPr>
          <w:rFonts w:hint="eastAsia"/>
          <w:sz w:val="24"/>
          <w:szCs w:val="24"/>
        </w:rPr>
        <w:t>０</w:t>
      </w:r>
      <w:r>
        <w:rPr>
          <w:rFonts w:hint="eastAsia"/>
          <w:sz w:val="24"/>
          <w:szCs w:val="24"/>
        </w:rPr>
        <w:t>人に、契約金額を受託・派遣合わせて</w:t>
      </w:r>
    </w:p>
    <w:p w14:paraId="0EEF945B" w14:textId="77777777" w:rsidR="003A535C" w:rsidRDefault="003A535C" w:rsidP="003A535C">
      <w:pPr>
        <w:kinsoku w:val="0"/>
        <w:ind w:firstLineChars="100" w:firstLine="240"/>
        <w:rPr>
          <w:sz w:val="24"/>
          <w:szCs w:val="24"/>
        </w:rPr>
      </w:pPr>
      <w:r>
        <w:rPr>
          <w:rFonts w:hint="eastAsia"/>
          <w:sz w:val="24"/>
          <w:szCs w:val="24"/>
        </w:rPr>
        <w:t>１５７，０００千円に設定していますが、実現は厳しい状況です。</w:t>
      </w:r>
    </w:p>
    <w:p w14:paraId="181B306B" w14:textId="77777777" w:rsidR="003A535C" w:rsidRDefault="003A535C" w:rsidP="003A535C">
      <w:pPr>
        <w:kinsoku w:val="0"/>
        <w:ind w:leftChars="100" w:left="210" w:firstLineChars="100" w:firstLine="240"/>
        <w:rPr>
          <w:sz w:val="24"/>
          <w:szCs w:val="24"/>
        </w:rPr>
      </w:pPr>
    </w:p>
    <w:p w14:paraId="661D25AD" w14:textId="7A1FA9C1" w:rsidR="003A535C" w:rsidRDefault="003A535C" w:rsidP="003A535C">
      <w:pPr>
        <w:kinsoku w:val="0"/>
        <w:ind w:leftChars="100" w:left="210" w:firstLineChars="100" w:firstLine="240"/>
        <w:rPr>
          <w:sz w:val="24"/>
          <w:szCs w:val="24"/>
        </w:rPr>
      </w:pPr>
      <w:r>
        <w:rPr>
          <w:rFonts w:hint="eastAsia"/>
          <w:sz w:val="24"/>
          <w:szCs w:val="24"/>
        </w:rPr>
        <w:t>今年度は、昨年度から取り組んでいるデジタル化を一層進め、改正フリーラ</w:t>
      </w:r>
      <w:r>
        <w:rPr>
          <w:rFonts w:hint="eastAsia"/>
          <w:sz w:val="24"/>
          <w:szCs w:val="24"/>
        </w:rPr>
        <w:lastRenderedPageBreak/>
        <w:t>ンス法施行による契約手続きの変更にスムーズ</w:t>
      </w:r>
      <w:r w:rsidR="007C7E4E">
        <w:rPr>
          <w:rFonts w:hint="eastAsia"/>
          <w:sz w:val="24"/>
          <w:szCs w:val="24"/>
        </w:rPr>
        <w:t>に</w:t>
      </w:r>
      <w:r>
        <w:rPr>
          <w:rFonts w:hint="eastAsia"/>
          <w:sz w:val="24"/>
          <w:szCs w:val="24"/>
        </w:rPr>
        <w:t>移行できるように準備します。</w:t>
      </w:r>
    </w:p>
    <w:p w14:paraId="073B4F85" w14:textId="77777777" w:rsidR="003A535C" w:rsidRDefault="003A535C" w:rsidP="003A535C">
      <w:pPr>
        <w:kinsoku w:val="0"/>
        <w:ind w:leftChars="100" w:left="210" w:firstLineChars="100" w:firstLine="240"/>
        <w:rPr>
          <w:sz w:val="24"/>
          <w:szCs w:val="24"/>
        </w:rPr>
      </w:pPr>
      <w:r>
        <w:rPr>
          <w:rFonts w:hint="eastAsia"/>
          <w:sz w:val="24"/>
          <w:szCs w:val="24"/>
        </w:rPr>
        <w:t>また、シルバー人材センターは、地域の高齢者が就業を通じて地域社会に貢献し、高齢者の生きがいや居場所づくりとして重要な役割を担っていますので地域の特色や実情を踏まえながらシルバー人材センター事業の普及啓発を図ってまいります。</w:t>
      </w:r>
    </w:p>
    <w:p w14:paraId="0966437D" w14:textId="77777777" w:rsidR="003A535C" w:rsidRDefault="003A535C" w:rsidP="003A535C">
      <w:pPr>
        <w:kinsoku w:val="0"/>
        <w:ind w:leftChars="100" w:left="210" w:firstLineChars="100" w:firstLine="240"/>
        <w:rPr>
          <w:sz w:val="24"/>
          <w:szCs w:val="24"/>
        </w:rPr>
      </w:pPr>
    </w:p>
    <w:p w14:paraId="3337BF4B" w14:textId="77777777" w:rsidR="003A535C" w:rsidRDefault="003A535C" w:rsidP="003A535C">
      <w:pPr>
        <w:kinsoku w:val="0"/>
        <w:ind w:leftChars="100" w:left="210" w:firstLineChars="100" w:firstLine="240"/>
        <w:rPr>
          <w:sz w:val="24"/>
          <w:szCs w:val="24"/>
        </w:rPr>
      </w:pPr>
      <w:r>
        <w:rPr>
          <w:rFonts w:hint="eastAsia"/>
          <w:sz w:val="24"/>
          <w:szCs w:val="24"/>
        </w:rPr>
        <w:t>最後に、安全就業の確保は、センター事業推進にあたって最も重要なことですので、会員一人一人が常に安全確保を念頭に行動する心構えを持ち、「事故ゼロ」と自らの「健康維持増進」に努めながら、生き生きとして活躍してもらえる場の提供にセンター一丸となって引き続き取り組みを進めてまいります。</w:t>
      </w:r>
    </w:p>
    <w:p w14:paraId="0B1AFBA8" w14:textId="77777777" w:rsidR="00614DC6" w:rsidRPr="002F67EF" w:rsidRDefault="00614DC6" w:rsidP="002E18EB">
      <w:pPr>
        <w:kinsoku w:val="0"/>
        <w:rPr>
          <w:sz w:val="24"/>
          <w:szCs w:val="24"/>
        </w:rPr>
      </w:pPr>
    </w:p>
    <w:p w14:paraId="2B7FE6B0" w14:textId="77777777" w:rsidR="00253D30" w:rsidRPr="00601D94" w:rsidRDefault="00253D30" w:rsidP="00546189">
      <w:pPr>
        <w:rPr>
          <w:rFonts w:asciiTheme="majorEastAsia" w:eastAsiaTheme="majorEastAsia" w:hAnsiTheme="majorEastAsia"/>
          <w:sz w:val="28"/>
          <w:szCs w:val="28"/>
        </w:rPr>
      </w:pPr>
      <w:r w:rsidRPr="00601D94">
        <w:rPr>
          <w:rFonts w:asciiTheme="majorEastAsia" w:eastAsiaTheme="majorEastAsia" w:hAnsiTheme="majorEastAsia" w:hint="eastAsia"/>
          <w:sz w:val="28"/>
          <w:szCs w:val="28"/>
        </w:rPr>
        <w:t xml:space="preserve">Ⅱ　</w:t>
      </w:r>
      <w:r w:rsidRPr="00601D94">
        <w:rPr>
          <w:rFonts w:asciiTheme="majorEastAsia" w:eastAsiaTheme="majorEastAsia" w:hAnsiTheme="majorEastAsia"/>
          <w:sz w:val="28"/>
          <w:szCs w:val="28"/>
        </w:rPr>
        <w:t>実施</w:t>
      </w:r>
      <w:r w:rsidRPr="00601D94">
        <w:rPr>
          <w:rFonts w:asciiTheme="majorEastAsia" w:eastAsiaTheme="majorEastAsia" w:hAnsiTheme="majorEastAsia" w:hint="eastAsia"/>
          <w:sz w:val="28"/>
          <w:szCs w:val="28"/>
        </w:rPr>
        <w:t>事業</w:t>
      </w:r>
    </w:p>
    <w:p w14:paraId="64C1BB7D" w14:textId="30192026" w:rsidR="00253D30" w:rsidRDefault="00253D30" w:rsidP="00546189">
      <w:pPr>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１　</w:t>
      </w:r>
      <w:r>
        <w:rPr>
          <w:rFonts w:asciiTheme="minorEastAsia" w:hAnsiTheme="minorEastAsia" w:hint="eastAsia"/>
          <w:sz w:val="24"/>
          <w:szCs w:val="24"/>
        </w:rPr>
        <w:t>就業</w:t>
      </w:r>
      <w:r w:rsidR="00233E39">
        <w:rPr>
          <w:rFonts w:asciiTheme="minorEastAsia" w:hAnsiTheme="minorEastAsia" w:hint="eastAsia"/>
          <w:sz w:val="24"/>
          <w:szCs w:val="24"/>
        </w:rPr>
        <w:t>機会確保・</w:t>
      </w:r>
      <w:r w:rsidR="00F478B7">
        <w:rPr>
          <w:rFonts w:asciiTheme="minorEastAsia" w:hAnsiTheme="minorEastAsia"/>
          <w:sz w:val="24"/>
          <w:szCs w:val="24"/>
        </w:rPr>
        <w:t>サポート事業</w:t>
      </w:r>
    </w:p>
    <w:p w14:paraId="7742842C" w14:textId="77777777" w:rsidR="00253D30" w:rsidRDefault="00253D30" w:rsidP="00546189">
      <w:pPr>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２　普及啓発事業</w:t>
      </w:r>
    </w:p>
    <w:p w14:paraId="122B3950" w14:textId="3FD5AA3D" w:rsidR="00253D30" w:rsidRDefault="00253D30" w:rsidP="00546189">
      <w:pPr>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３　安全・適正就業推進</w:t>
      </w:r>
      <w:r>
        <w:rPr>
          <w:rFonts w:asciiTheme="minorEastAsia" w:hAnsiTheme="minorEastAsia" w:hint="eastAsia"/>
          <w:sz w:val="24"/>
          <w:szCs w:val="24"/>
        </w:rPr>
        <w:t>事業</w:t>
      </w:r>
    </w:p>
    <w:p w14:paraId="1F426085" w14:textId="77777777" w:rsidR="00253D30" w:rsidRDefault="00253D30" w:rsidP="00546189">
      <w:pPr>
        <w:rPr>
          <w:rFonts w:asciiTheme="minorEastAsia" w:hAnsiTheme="minorEastAsia"/>
          <w:sz w:val="24"/>
          <w:szCs w:val="24"/>
        </w:rPr>
      </w:pPr>
    </w:p>
    <w:p w14:paraId="507D9978" w14:textId="77777777" w:rsidR="00253D30" w:rsidRPr="00601D94" w:rsidRDefault="00253D30" w:rsidP="00546189">
      <w:pPr>
        <w:rPr>
          <w:rFonts w:asciiTheme="majorEastAsia" w:eastAsiaTheme="majorEastAsia" w:hAnsiTheme="majorEastAsia"/>
          <w:sz w:val="28"/>
          <w:szCs w:val="28"/>
        </w:rPr>
      </w:pPr>
      <w:r w:rsidRPr="00601D94">
        <w:rPr>
          <w:rFonts w:asciiTheme="majorEastAsia" w:eastAsiaTheme="majorEastAsia" w:hAnsiTheme="majorEastAsia" w:hint="eastAsia"/>
          <w:sz w:val="28"/>
          <w:szCs w:val="28"/>
        </w:rPr>
        <w:t>Ⅲ</w:t>
      </w:r>
      <w:r w:rsidRPr="00601D94">
        <w:rPr>
          <w:rFonts w:asciiTheme="majorEastAsia" w:eastAsiaTheme="majorEastAsia" w:hAnsiTheme="majorEastAsia"/>
          <w:sz w:val="28"/>
          <w:szCs w:val="28"/>
        </w:rPr>
        <w:t xml:space="preserve">　実施計画</w:t>
      </w:r>
    </w:p>
    <w:p w14:paraId="7D75718C" w14:textId="16289EFD" w:rsidR="00601D94" w:rsidRPr="009A27BA" w:rsidRDefault="00601D94" w:rsidP="00546189">
      <w:pPr>
        <w:rPr>
          <w:rFonts w:asciiTheme="majorEastAsia" w:eastAsiaTheme="majorEastAsia" w:hAnsiTheme="majorEastAsia"/>
          <w:sz w:val="24"/>
          <w:szCs w:val="24"/>
        </w:rPr>
      </w:pPr>
      <w:r>
        <w:rPr>
          <w:rFonts w:asciiTheme="minorEastAsia" w:hAnsiTheme="minorEastAsia" w:hint="eastAsia"/>
          <w:sz w:val="24"/>
          <w:szCs w:val="24"/>
        </w:rPr>
        <w:t xml:space="preserve">　</w:t>
      </w:r>
      <w:r w:rsidRPr="009A27BA">
        <w:rPr>
          <w:rFonts w:asciiTheme="majorEastAsia" w:eastAsiaTheme="majorEastAsia" w:hAnsiTheme="majorEastAsia"/>
          <w:sz w:val="24"/>
          <w:szCs w:val="24"/>
        </w:rPr>
        <w:t xml:space="preserve">１　</w:t>
      </w:r>
      <w:r w:rsidRPr="009A27BA">
        <w:rPr>
          <w:rFonts w:asciiTheme="majorEastAsia" w:eastAsiaTheme="majorEastAsia" w:hAnsiTheme="majorEastAsia" w:hint="eastAsia"/>
          <w:sz w:val="24"/>
          <w:szCs w:val="24"/>
        </w:rPr>
        <w:t>就業</w:t>
      </w:r>
      <w:r w:rsidR="00233E39">
        <w:rPr>
          <w:rFonts w:asciiTheme="majorEastAsia" w:eastAsiaTheme="majorEastAsia" w:hAnsiTheme="majorEastAsia" w:hint="eastAsia"/>
          <w:sz w:val="24"/>
          <w:szCs w:val="24"/>
        </w:rPr>
        <w:t>機会確保</w:t>
      </w:r>
      <w:r w:rsidR="00F478B7" w:rsidRPr="009A27BA">
        <w:rPr>
          <w:rFonts w:asciiTheme="majorEastAsia" w:eastAsiaTheme="majorEastAsia" w:hAnsiTheme="majorEastAsia"/>
          <w:sz w:val="24"/>
          <w:szCs w:val="24"/>
        </w:rPr>
        <w:t>・サポート事業</w:t>
      </w:r>
    </w:p>
    <w:p w14:paraId="1D9209B6" w14:textId="77777777" w:rsidR="00F478B7" w:rsidRDefault="00014815" w:rsidP="00546189">
      <w:pPr>
        <w:ind w:left="480" w:hangingChars="200" w:hanging="48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sidR="00145B8F">
        <w:rPr>
          <w:rFonts w:asciiTheme="minorEastAsia" w:hAnsiTheme="minorEastAsia"/>
          <w:sz w:val="24"/>
          <w:szCs w:val="24"/>
        </w:rPr>
        <w:t xml:space="preserve">　</w:t>
      </w:r>
      <w:r w:rsidR="00C269DC">
        <w:rPr>
          <w:rFonts w:asciiTheme="minorEastAsia" w:hAnsiTheme="minorEastAsia" w:hint="eastAsia"/>
          <w:sz w:val="24"/>
          <w:szCs w:val="24"/>
        </w:rPr>
        <w:t>臨時的・短期的な</w:t>
      </w:r>
      <w:r w:rsidR="006A1D3D">
        <w:rPr>
          <w:rFonts w:asciiTheme="minorEastAsia" w:hAnsiTheme="minorEastAsia" w:hint="eastAsia"/>
          <w:sz w:val="24"/>
          <w:szCs w:val="24"/>
        </w:rPr>
        <w:t>仕事の</w:t>
      </w:r>
      <w:r w:rsidR="006A1D3D">
        <w:rPr>
          <w:rFonts w:asciiTheme="minorEastAsia" w:hAnsiTheme="minorEastAsia"/>
          <w:sz w:val="24"/>
          <w:szCs w:val="24"/>
        </w:rPr>
        <w:t>開拓に加え、</w:t>
      </w:r>
      <w:r w:rsidR="006A1D3D">
        <w:rPr>
          <w:rFonts w:asciiTheme="minorEastAsia" w:hAnsiTheme="minorEastAsia" w:hint="eastAsia"/>
          <w:sz w:val="24"/>
          <w:szCs w:val="24"/>
        </w:rPr>
        <w:t>業務拡大に伴う業種</w:t>
      </w:r>
      <w:r w:rsidR="006A1D3D">
        <w:rPr>
          <w:rFonts w:asciiTheme="minorEastAsia" w:hAnsiTheme="minorEastAsia"/>
          <w:sz w:val="24"/>
          <w:szCs w:val="24"/>
        </w:rPr>
        <w:t>及び職種</w:t>
      </w:r>
      <w:r w:rsidR="006A1D3D">
        <w:rPr>
          <w:rFonts w:asciiTheme="minorEastAsia" w:hAnsiTheme="minorEastAsia" w:hint="eastAsia"/>
          <w:sz w:val="24"/>
          <w:szCs w:val="24"/>
        </w:rPr>
        <w:t>への対応が</w:t>
      </w:r>
      <w:r w:rsidR="006A1D3D">
        <w:rPr>
          <w:rFonts w:asciiTheme="minorEastAsia" w:hAnsiTheme="minorEastAsia"/>
          <w:sz w:val="24"/>
          <w:szCs w:val="24"/>
        </w:rPr>
        <w:t>できる人材</w:t>
      </w:r>
      <w:r w:rsidR="006A1D3D">
        <w:rPr>
          <w:rFonts w:asciiTheme="minorEastAsia" w:hAnsiTheme="minorEastAsia" w:hint="eastAsia"/>
          <w:sz w:val="24"/>
          <w:szCs w:val="24"/>
        </w:rPr>
        <w:t>を</w:t>
      </w:r>
      <w:r w:rsidR="006A1D3D">
        <w:rPr>
          <w:rFonts w:asciiTheme="minorEastAsia" w:hAnsiTheme="minorEastAsia"/>
          <w:sz w:val="24"/>
          <w:szCs w:val="24"/>
        </w:rPr>
        <w:t>確保</w:t>
      </w:r>
      <w:r w:rsidR="006A1D3D">
        <w:rPr>
          <w:rFonts w:asciiTheme="minorEastAsia" w:hAnsiTheme="minorEastAsia" w:hint="eastAsia"/>
          <w:sz w:val="24"/>
          <w:szCs w:val="24"/>
        </w:rPr>
        <w:t>し、</w:t>
      </w:r>
      <w:r w:rsidR="00C269DC">
        <w:rPr>
          <w:rFonts w:asciiTheme="minorEastAsia" w:hAnsiTheme="minorEastAsia" w:hint="eastAsia"/>
          <w:sz w:val="24"/>
          <w:szCs w:val="24"/>
        </w:rPr>
        <w:t>人手不足分野及び</w:t>
      </w:r>
      <w:r w:rsidR="00C269DC">
        <w:rPr>
          <w:rFonts w:asciiTheme="minorEastAsia" w:hAnsiTheme="minorEastAsia"/>
          <w:sz w:val="24"/>
          <w:szCs w:val="24"/>
        </w:rPr>
        <w:t>現役世代</w:t>
      </w:r>
      <w:r w:rsidR="006A1D3D">
        <w:rPr>
          <w:rFonts w:asciiTheme="minorEastAsia" w:hAnsiTheme="minorEastAsia" w:hint="eastAsia"/>
          <w:sz w:val="24"/>
          <w:szCs w:val="24"/>
        </w:rPr>
        <w:t>の</w:t>
      </w:r>
      <w:r w:rsidR="006A1D3D">
        <w:rPr>
          <w:rFonts w:asciiTheme="minorEastAsia" w:hAnsiTheme="minorEastAsia"/>
          <w:sz w:val="24"/>
          <w:szCs w:val="24"/>
        </w:rPr>
        <w:t>下</w:t>
      </w:r>
      <w:r w:rsidR="00C269DC">
        <w:rPr>
          <w:rFonts w:asciiTheme="minorEastAsia" w:hAnsiTheme="minorEastAsia"/>
          <w:sz w:val="24"/>
          <w:szCs w:val="24"/>
        </w:rPr>
        <w:t>支え</w:t>
      </w:r>
      <w:r w:rsidR="006A1D3D">
        <w:rPr>
          <w:rFonts w:asciiTheme="minorEastAsia" w:hAnsiTheme="minorEastAsia" w:hint="eastAsia"/>
          <w:sz w:val="24"/>
          <w:szCs w:val="24"/>
        </w:rPr>
        <w:t>となる</w:t>
      </w:r>
      <w:r w:rsidR="00C269DC">
        <w:rPr>
          <w:rFonts w:asciiTheme="minorEastAsia" w:hAnsiTheme="minorEastAsia"/>
          <w:sz w:val="24"/>
          <w:szCs w:val="24"/>
        </w:rPr>
        <w:t>分野の</w:t>
      </w:r>
      <w:r w:rsidR="00973C08">
        <w:rPr>
          <w:rFonts w:asciiTheme="minorEastAsia" w:hAnsiTheme="minorEastAsia" w:hint="eastAsia"/>
          <w:sz w:val="24"/>
          <w:szCs w:val="24"/>
        </w:rPr>
        <w:t>仕事の</w:t>
      </w:r>
      <w:r w:rsidR="00F478B7">
        <w:rPr>
          <w:rFonts w:asciiTheme="minorEastAsia" w:hAnsiTheme="minorEastAsia" w:hint="eastAsia"/>
          <w:sz w:val="24"/>
          <w:szCs w:val="24"/>
        </w:rPr>
        <w:t>掘り起こしを</w:t>
      </w:r>
      <w:r w:rsidR="00F478B7">
        <w:rPr>
          <w:rFonts w:asciiTheme="minorEastAsia" w:hAnsiTheme="minorEastAsia"/>
          <w:sz w:val="24"/>
          <w:szCs w:val="24"/>
        </w:rPr>
        <w:t>進め、</w:t>
      </w:r>
      <w:r w:rsidR="001702DA">
        <w:rPr>
          <w:rFonts w:asciiTheme="minorEastAsia" w:hAnsiTheme="minorEastAsia" w:hint="eastAsia"/>
          <w:sz w:val="24"/>
          <w:szCs w:val="24"/>
        </w:rPr>
        <w:t>事業の拡充に</w:t>
      </w:r>
      <w:r w:rsidR="00F478B7">
        <w:rPr>
          <w:rFonts w:asciiTheme="minorEastAsia" w:hAnsiTheme="minorEastAsia"/>
          <w:sz w:val="24"/>
          <w:szCs w:val="24"/>
        </w:rPr>
        <w:t>取り組みます。</w:t>
      </w:r>
    </w:p>
    <w:p w14:paraId="068B5CB8" w14:textId="2BBFF604" w:rsidR="00F478B7" w:rsidRPr="00EE3BC7" w:rsidRDefault="00F478B7" w:rsidP="00EE3BC7">
      <w:pPr>
        <w:pStyle w:val="a9"/>
        <w:numPr>
          <w:ilvl w:val="0"/>
          <w:numId w:val="4"/>
        </w:numPr>
        <w:ind w:leftChars="0"/>
        <w:rPr>
          <w:rFonts w:asciiTheme="minorEastAsia" w:hAnsiTheme="minorEastAsia"/>
          <w:sz w:val="24"/>
          <w:szCs w:val="24"/>
        </w:rPr>
      </w:pPr>
      <w:r w:rsidRPr="00EE3BC7">
        <w:rPr>
          <w:rFonts w:asciiTheme="minorEastAsia" w:hAnsiTheme="minorEastAsia"/>
          <w:sz w:val="24"/>
          <w:szCs w:val="24"/>
        </w:rPr>
        <w:t>就業機会の確保と提供</w:t>
      </w:r>
    </w:p>
    <w:p w14:paraId="2B70AAE7" w14:textId="27E688B8" w:rsidR="00014815" w:rsidRPr="00EE3BC7" w:rsidRDefault="00EE3BC7" w:rsidP="00EE3BC7">
      <w:pPr>
        <w:pStyle w:val="a9"/>
        <w:numPr>
          <w:ilvl w:val="1"/>
          <w:numId w:val="4"/>
        </w:numPr>
        <w:ind w:leftChars="0" w:left="993" w:hanging="284"/>
        <w:rPr>
          <w:rFonts w:asciiTheme="minorEastAsia" w:hAnsiTheme="minorEastAsia"/>
          <w:sz w:val="24"/>
          <w:szCs w:val="24"/>
        </w:rPr>
      </w:pPr>
      <w:r>
        <w:rPr>
          <w:rFonts w:asciiTheme="minorEastAsia" w:hAnsiTheme="minorEastAsia" w:hint="eastAsia"/>
          <w:sz w:val="24"/>
          <w:szCs w:val="24"/>
        </w:rPr>
        <w:t xml:space="preserve">　</w:t>
      </w:r>
      <w:r w:rsidR="00014815" w:rsidRPr="00EE3BC7">
        <w:rPr>
          <w:rFonts w:asciiTheme="minorEastAsia" w:hAnsiTheme="minorEastAsia"/>
          <w:sz w:val="24"/>
          <w:szCs w:val="24"/>
        </w:rPr>
        <w:t>会員の希望、経験、能力、資格</w:t>
      </w:r>
      <w:r w:rsidR="00014815" w:rsidRPr="00EE3BC7">
        <w:rPr>
          <w:rFonts w:asciiTheme="minorEastAsia" w:hAnsiTheme="minorEastAsia" w:hint="eastAsia"/>
          <w:sz w:val="24"/>
          <w:szCs w:val="24"/>
        </w:rPr>
        <w:t>及び</w:t>
      </w:r>
      <w:r w:rsidR="00014815" w:rsidRPr="00EE3BC7">
        <w:rPr>
          <w:rFonts w:asciiTheme="minorEastAsia" w:hAnsiTheme="minorEastAsia"/>
          <w:sz w:val="24"/>
          <w:szCs w:val="24"/>
        </w:rPr>
        <w:t>健康状態を十分把握し、</w:t>
      </w:r>
      <w:r w:rsidR="00014815" w:rsidRPr="00EE3BC7">
        <w:rPr>
          <w:rFonts w:asciiTheme="minorEastAsia" w:hAnsiTheme="minorEastAsia" w:hint="eastAsia"/>
          <w:sz w:val="24"/>
          <w:szCs w:val="24"/>
        </w:rPr>
        <w:t>就業機会の創出に</w:t>
      </w:r>
      <w:r w:rsidR="00014815" w:rsidRPr="00EE3BC7">
        <w:rPr>
          <w:rFonts w:asciiTheme="minorEastAsia" w:hAnsiTheme="minorEastAsia"/>
          <w:sz w:val="24"/>
          <w:szCs w:val="24"/>
        </w:rPr>
        <w:t>努めます。</w:t>
      </w:r>
    </w:p>
    <w:p w14:paraId="5721BD0A" w14:textId="77777777" w:rsidR="00EA58E3" w:rsidRPr="005E6F77" w:rsidRDefault="00FD629D" w:rsidP="00EE3BC7">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有料職業紹介事業について</w:t>
      </w:r>
      <w:r w:rsidR="00EA58E3" w:rsidRPr="005E6F77">
        <w:rPr>
          <w:rFonts w:asciiTheme="minorEastAsia" w:hAnsiTheme="minorEastAsia" w:hint="eastAsia"/>
          <w:sz w:val="24"/>
          <w:szCs w:val="24"/>
        </w:rPr>
        <w:t>、県連合及び</w:t>
      </w:r>
      <w:r w:rsidRPr="005E6F77">
        <w:rPr>
          <w:rFonts w:asciiTheme="minorEastAsia" w:hAnsiTheme="minorEastAsia" w:hint="eastAsia"/>
          <w:sz w:val="24"/>
          <w:szCs w:val="24"/>
        </w:rPr>
        <w:t>ハローワークと連携して</w:t>
      </w:r>
      <w:r w:rsidR="00EA58E3" w:rsidRPr="005E6F77">
        <w:rPr>
          <w:rFonts w:asciiTheme="minorEastAsia" w:hAnsiTheme="minorEastAsia" w:hint="eastAsia"/>
          <w:sz w:val="24"/>
          <w:szCs w:val="24"/>
        </w:rPr>
        <w:t>実</w:t>
      </w:r>
    </w:p>
    <w:p w14:paraId="59268E12" w14:textId="0D54D617" w:rsidR="00FD629D" w:rsidRPr="005E6F77" w:rsidRDefault="00EA58E3" w:rsidP="00EA58E3">
      <w:pPr>
        <w:ind w:firstLineChars="450" w:firstLine="1080"/>
        <w:rPr>
          <w:rFonts w:asciiTheme="minorEastAsia" w:hAnsiTheme="minorEastAsia"/>
          <w:sz w:val="24"/>
          <w:szCs w:val="24"/>
        </w:rPr>
      </w:pPr>
      <w:r w:rsidRPr="005E6F77">
        <w:rPr>
          <w:rFonts w:asciiTheme="minorEastAsia" w:hAnsiTheme="minorEastAsia" w:hint="eastAsia"/>
          <w:sz w:val="24"/>
          <w:szCs w:val="24"/>
        </w:rPr>
        <w:t>施に向けた調査研究に</w:t>
      </w:r>
      <w:r w:rsidR="00FD629D" w:rsidRPr="005E6F77">
        <w:rPr>
          <w:rFonts w:asciiTheme="minorEastAsia" w:hAnsiTheme="minorEastAsia" w:hint="eastAsia"/>
          <w:sz w:val="24"/>
          <w:szCs w:val="24"/>
        </w:rPr>
        <w:t>取り組みます。</w:t>
      </w:r>
    </w:p>
    <w:p w14:paraId="1C593244" w14:textId="4FA9B671" w:rsidR="00014815" w:rsidRPr="005E6F77" w:rsidRDefault="00014815" w:rsidP="00EE3BC7">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地域のニーズ、</w:t>
      </w:r>
      <w:r w:rsidRPr="005E6F77">
        <w:rPr>
          <w:rFonts w:asciiTheme="minorEastAsia" w:hAnsiTheme="minorEastAsia"/>
          <w:sz w:val="24"/>
          <w:szCs w:val="24"/>
        </w:rPr>
        <w:t>人手不足となっている分野</w:t>
      </w:r>
      <w:r w:rsidR="00FD4DA7" w:rsidRPr="005E6F77">
        <w:rPr>
          <w:rFonts w:asciiTheme="minorEastAsia" w:hAnsiTheme="minorEastAsia" w:hint="eastAsia"/>
          <w:sz w:val="24"/>
          <w:szCs w:val="24"/>
        </w:rPr>
        <w:t>の</w:t>
      </w:r>
      <w:r w:rsidRPr="005E6F77">
        <w:rPr>
          <w:rFonts w:asciiTheme="minorEastAsia" w:hAnsiTheme="minorEastAsia"/>
          <w:sz w:val="24"/>
          <w:szCs w:val="24"/>
        </w:rPr>
        <w:t>受注開拓に努めます。</w:t>
      </w:r>
    </w:p>
    <w:p w14:paraId="0221981E" w14:textId="4E4FB963" w:rsidR="00014815" w:rsidRPr="0004461A" w:rsidRDefault="0093634D" w:rsidP="0004461A">
      <w:pPr>
        <w:pStyle w:val="a9"/>
        <w:numPr>
          <w:ilvl w:val="1"/>
          <w:numId w:val="3"/>
        </w:numPr>
        <w:ind w:leftChars="0" w:hanging="551"/>
        <w:rPr>
          <w:rFonts w:asciiTheme="minorEastAsia" w:hAnsiTheme="minorEastAsia"/>
          <w:sz w:val="24"/>
          <w:szCs w:val="24"/>
        </w:rPr>
      </w:pPr>
      <w:r w:rsidRPr="005E6F77">
        <w:rPr>
          <w:rFonts w:asciiTheme="minorEastAsia" w:hAnsiTheme="minorEastAsia" w:hint="eastAsia"/>
          <w:sz w:val="24"/>
          <w:szCs w:val="24"/>
        </w:rPr>
        <w:t>就業にマッチした</w:t>
      </w:r>
      <w:r w:rsidR="00014815" w:rsidRPr="005E6F77">
        <w:rPr>
          <w:rFonts w:asciiTheme="minorEastAsia" w:hAnsiTheme="minorEastAsia"/>
          <w:sz w:val="24"/>
          <w:szCs w:val="24"/>
        </w:rPr>
        <w:t>スキルアップを図るための講習会を実施します。</w:t>
      </w:r>
    </w:p>
    <w:p w14:paraId="4D66CCD1" w14:textId="3E037D04" w:rsidR="007E27BE" w:rsidRPr="003A535C" w:rsidRDefault="007E27BE" w:rsidP="0004461A">
      <w:pPr>
        <w:pStyle w:val="a9"/>
        <w:numPr>
          <w:ilvl w:val="1"/>
          <w:numId w:val="3"/>
        </w:numPr>
        <w:ind w:leftChars="0" w:left="1080"/>
        <w:rPr>
          <w:rFonts w:asciiTheme="minorEastAsia" w:hAnsiTheme="minorEastAsia"/>
          <w:sz w:val="24"/>
          <w:szCs w:val="24"/>
        </w:rPr>
      </w:pPr>
      <w:r w:rsidRPr="003A535C">
        <w:rPr>
          <w:rFonts w:asciiTheme="minorEastAsia" w:hAnsiTheme="minorEastAsia" w:hint="eastAsia"/>
          <w:sz w:val="24"/>
          <w:szCs w:val="24"/>
        </w:rPr>
        <w:t>未就業者への相談体制を整え、就業率の向上に努めます。</w:t>
      </w:r>
    </w:p>
    <w:p w14:paraId="4379AB5D" w14:textId="75BE79AB" w:rsidR="00C52539" w:rsidRPr="003A535C" w:rsidRDefault="00C52539" w:rsidP="003A535C">
      <w:pPr>
        <w:ind w:left="900"/>
        <w:rPr>
          <w:rFonts w:asciiTheme="minorEastAsia" w:hAnsiTheme="minorEastAsia"/>
          <w:strike/>
          <w:color w:val="FF0000"/>
          <w:sz w:val="24"/>
          <w:szCs w:val="24"/>
        </w:rPr>
      </w:pPr>
    </w:p>
    <w:p w14:paraId="5DD5632E" w14:textId="77777777" w:rsidR="003A3210" w:rsidRDefault="003A3210"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 xml:space="preserve">⑵　</w:t>
      </w:r>
      <w:r>
        <w:rPr>
          <w:rFonts w:asciiTheme="minorEastAsia" w:hAnsiTheme="minorEastAsia"/>
          <w:sz w:val="24"/>
          <w:szCs w:val="24"/>
        </w:rPr>
        <w:t>会員</w:t>
      </w:r>
      <w:r w:rsidR="00D81017">
        <w:rPr>
          <w:rFonts w:asciiTheme="minorEastAsia" w:hAnsiTheme="minorEastAsia" w:hint="eastAsia"/>
          <w:sz w:val="24"/>
          <w:szCs w:val="24"/>
        </w:rPr>
        <w:t>拡大</w:t>
      </w:r>
      <w:r>
        <w:rPr>
          <w:rFonts w:asciiTheme="minorEastAsia" w:hAnsiTheme="minorEastAsia"/>
          <w:sz w:val="24"/>
          <w:szCs w:val="24"/>
        </w:rPr>
        <w:t>へ</w:t>
      </w:r>
      <w:r>
        <w:rPr>
          <w:rFonts w:asciiTheme="minorEastAsia" w:hAnsiTheme="minorEastAsia" w:hint="eastAsia"/>
          <w:sz w:val="24"/>
          <w:szCs w:val="24"/>
        </w:rPr>
        <w:t>向けた</w:t>
      </w:r>
      <w:r>
        <w:rPr>
          <w:rFonts w:asciiTheme="minorEastAsia" w:hAnsiTheme="minorEastAsia"/>
          <w:sz w:val="24"/>
          <w:szCs w:val="24"/>
        </w:rPr>
        <w:t xml:space="preserve">取り組み　</w:t>
      </w:r>
    </w:p>
    <w:p w14:paraId="5E4AC2F7" w14:textId="77777777" w:rsidR="003A3210" w:rsidRDefault="003A3210"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会員の口コミ</w:t>
      </w:r>
      <w:r>
        <w:rPr>
          <w:rFonts w:asciiTheme="minorEastAsia" w:hAnsiTheme="minorEastAsia" w:hint="eastAsia"/>
          <w:sz w:val="24"/>
          <w:szCs w:val="24"/>
        </w:rPr>
        <w:t>（</w:t>
      </w:r>
      <w:r w:rsidR="00A2687F">
        <w:rPr>
          <w:rFonts w:asciiTheme="minorEastAsia" w:hAnsiTheme="minorEastAsia" w:hint="eastAsia"/>
          <w:sz w:val="24"/>
          <w:szCs w:val="24"/>
        </w:rPr>
        <w:t>一</w:t>
      </w:r>
      <w:r w:rsidR="00F53448">
        <w:rPr>
          <w:rFonts w:asciiTheme="minorEastAsia" w:hAnsiTheme="minorEastAsia" w:hint="eastAsia"/>
          <w:sz w:val="24"/>
          <w:szCs w:val="24"/>
        </w:rPr>
        <w:t>人</w:t>
      </w:r>
      <w:r w:rsidR="00A2687F">
        <w:rPr>
          <w:rFonts w:asciiTheme="minorEastAsia" w:hAnsiTheme="minorEastAsia" w:hint="eastAsia"/>
          <w:sz w:val="24"/>
          <w:szCs w:val="24"/>
        </w:rPr>
        <w:t>一</w:t>
      </w:r>
      <w:r>
        <w:rPr>
          <w:rFonts w:asciiTheme="minorEastAsia" w:hAnsiTheme="minorEastAsia"/>
          <w:sz w:val="24"/>
          <w:szCs w:val="24"/>
        </w:rPr>
        <w:t>会員入会</w:t>
      </w:r>
      <w:r w:rsidR="00F53448">
        <w:rPr>
          <w:rFonts w:asciiTheme="minorEastAsia" w:hAnsiTheme="minorEastAsia" w:hint="eastAsia"/>
          <w:sz w:val="24"/>
          <w:szCs w:val="24"/>
        </w:rPr>
        <w:t>活動</w:t>
      </w:r>
      <w:r>
        <w:rPr>
          <w:rFonts w:asciiTheme="minorEastAsia" w:hAnsiTheme="minorEastAsia" w:hint="eastAsia"/>
          <w:sz w:val="24"/>
          <w:szCs w:val="24"/>
        </w:rPr>
        <w:t>）</w:t>
      </w:r>
      <w:r>
        <w:rPr>
          <w:rFonts w:asciiTheme="minorEastAsia" w:hAnsiTheme="minorEastAsia"/>
          <w:sz w:val="24"/>
          <w:szCs w:val="24"/>
        </w:rPr>
        <w:t>効果による入会勧奨の強化を図ります。</w:t>
      </w:r>
    </w:p>
    <w:p w14:paraId="752653BF" w14:textId="77777777" w:rsidR="002970C8" w:rsidRDefault="003A3210" w:rsidP="009D47A1">
      <w:pPr>
        <w:ind w:left="960" w:hangingChars="400" w:hanging="960"/>
        <w:rPr>
          <w:rFonts w:asciiTheme="minorEastAsia" w:hAnsiTheme="minorEastAsia"/>
          <w:sz w:val="24"/>
          <w:szCs w:val="24"/>
        </w:rPr>
      </w:pPr>
      <w:r>
        <w:rPr>
          <w:rFonts w:asciiTheme="minorEastAsia" w:hAnsiTheme="minorEastAsia" w:hint="eastAsia"/>
          <w:sz w:val="24"/>
          <w:szCs w:val="24"/>
        </w:rPr>
        <w:lastRenderedPageBreak/>
        <w:t xml:space="preserve">　</w:t>
      </w:r>
      <w:r>
        <w:rPr>
          <w:rFonts w:asciiTheme="minorEastAsia" w:hAnsiTheme="minorEastAsia"/>
          <w:sz w:val="24"/>
          <w:szCs w:val="24"/>
        </w:rPr>
        <w:t xml:space="preserve">　　</w:t>
      </w:r>
      <w:r w:rsidR="009D47A1">
        <w:rPr>
          <w:rFonts w:asciiTheme="minorEastAsia" w:hAnsiTheme="minorEastAsia" w:hint="eastAsia"/>
          <w:sz w:val="24"/>
          <w:szCs w:val="24"/>
        </w:rPr>
        <w:t>②</w:t>
      </w:r>
      <w:r w:rsidR="00453FE0">
        <w:rPr>
          <w:rFonts w:asciiTheme="minorEastAsia" w:hAnsiTheme="minorEastAsia"/>
          <w:sz w:val="24"/>
          <w:szCs w:val="24"/>
        </w:rPr>
        <w:t xml:space="preserve">　女性</w:t>
      </w:r>
      <w:r w:rsidR="00453FE0">
        <w:rPr>
          <w:rFonts w:asciiTheme="minorEastAsia" w:hAnsiTheme="minorEastAsia" w:hint="eastAsia"/>
          <w:sz w:val="24"/>
          <w:szCs w:val="24"/>
        </w:rPr>
        <w:t>の</w:t>
      </w:r>
      <w:r w:rsidR="00453FE0">
        <w:rPr>
          <w:rFonts w:asciiTheme="minorEastAsia" w:hAnsiTheme="minorEastAsia"/>
          <w:sz w:val="24"/>
          <w:szCs w:val="24"/>
        </w:rPr>
        <w:t>ための入会説明会やパンフレット</w:t>
      </w:r>
      <w:r w:rsidR="00453FE0">
        <w:rPr>
          <w:rFonts w:asciiTheme="minorEastAsia" w:hAnsiTheme="minorEastAsia" w:hint="eastAsia"/>
          <w:sz w:val="24"/>
          <w:szCs w:val="24"/>
        </w:rPr>
        <w:t>作成に</w:t>
      </w:r>
      <w:r w:rsidR="00453FE0">
        <w:rPr>
          <w:rFonts w:asciiTheme="minorEastAsia" w:hAnsiTheme="minorEastAsia"/>
          <w:sz w:val="24"/>
          <w:szCs w:val="24"/>
        </w:rPr>
        <w:t>取り組みます。</w:t>
      </w:r>
    </w:p>
    <w:p w14:paraId="5A67B44E" w14:textId="08B62E0C" w:rsidR="003A3210" w:rsidRPr="001F5CF0" w:rsidRDefault="001702DA" w:rsidP="001F5CF0">
      <w:pPr>
        <w:pStyle w:val="a9"/>
        <w:numPr>
          <w:ilvl w:val="0"/>
          <w:numId w:val="6"/>
        </w:numPr>
        <w:ind w:leftChars="0"/>
        <w:rPr>
          <w:rFonts w:asciiTheme="minorEastAsia" w:hAnsiTheme="minorEastAsia"/>
          <w:sz w:val="24"/>
          <w:szCs w:val="24"/>
        </w:rPr>
      </w:pPr>
      <w:r w:rsidRPr="001F5CF0">
        <w:rPr>
          <w:rFonts w:asciiTheme="minorEastAsia" w:hAnsiTheme="minorEastAsia" w:hint="eastAsia"/>
          <w:sz w:val="24"/>
          <w:szCs w:val="24"/>
        </w:rPr>
        <w:t xml:space="preserve">　</w:t>
      </w:r>
      <w:r w:rsidR="001A5E69" w:rsidRPr="001F5CF0">
        <w:rPr>
          <w:rFonts w:asciiTheme="minorEastAsia" w:hAnsiTheme="minorEastAsia" w:hint="eastAsia"/>
          <w:sz w:val="24"/>
          <w:szCs w:val="24"/>
        </w:rPr>
        <w:t>高齢会員の</w:t>
      </w:r>
      <w:r w:rsidR="001A5E69" w:rsidRPr="001F5CF0">
        <w:rPr>
          <w:rFonts w:asciiTheme="minorEastAsia" w:hAnsiTheme="minorEastAsia"/>
          <w:sz w:val="24"/>
          <w:szCs w:val="24"/>
        </w:rPr>
        <w:t>社会参加意欲を高め、</w:t>
      </w:r>
      <w:r w:rsidRPr="001F5CF0">
        <w:rPr>
          <w:rFonts w:asciiTheme="minorEastAsia" w:hAnsiTheme="minorEastAsia" w:hint="eastAsia"/>
          <w:sz w:val="24"/>
          <w:szCs w:val="24"/>
        </w:rPr>
        <w:t>退会</w:t>
      </w:r>
      <w:r w:rsidRPr="001F5CF0">
        <w:rPr>
          <w:rFonts w:asciiTheme="minorEastAsia" w:hAnsiTheme="minorEastAsia"/>
          <w:sz w:val="24"/>
          <w:szCs w:val="24"/>
        </w:rPr>
        <w:t>会員の</w:t>
      </w:r>
      <w:r w:rsidR="00C06BCC" w:rsidRPr="001F5CF0">
        <w:rPr>
          <w:rFonts w:asciiTheme="minorEastAsia" w:hAnsiTheme="minorEastAsia" w:hint="eastAsia"/>
          <w:sz w:val="24"/>
          <w:szCs w:val="24"/>
        </w:rPr>
        <w:t>抑制</w:t>
      </w:r>
      <w:r w:rsidR="001A5E69" w:rsidRPr="001F5CF0">
        <w:rPr>
          <w:rFonts w:asciiTheme="minorEastAsia" w:hAnsiTheme="minorEastAsia" w:hint="eastAsia"/>
          <w:sz w:val="24"/>
          <w:szCs w:val="24"/>
        </w:rPr>
        <w:t>に</w:t>
      </w:r>
      <w:r w:rsidRPr="001F5CF0">
        <w:rPr>
          <w:rFonts w:asciiTheme="minorEastAsia" w:hAnsiTheme="minorEastAsia"/>
          <w:sz w:val="24"/>
          <w:szCs w:val="24"/>
        </w:rPr>
        <w:t>努めます。</w:t>
      </w:r>
    </w:p>
    <w:p w14:paraId="58AEF051" w14:textId="357B8C44" w:rsidR="006B779C" w:rsidRDefault="006B779C" w:rsidP="007E77C8">
      <w:pPr>
        <w:pStyle w:val="a9"/>
        <w:numPr>
          <w:ilvl w:val="0"/>
          <w:numId w:val="6"/>
        </w:numPr>
        <w:ind w:leftChars="0" w:left="993" w:hanging="284"/>
        <w:rPr>
          <w:rFonts w:asciiTheme="minorEastAsia" w:hAnsiTheme="minorEastAsia"/>
          <w:color w:val="000000" w:themeColor="text1"/>
          <w:sz w:val="24"/>
          <w:szCs w:val="24"/>
        </w:rPr>
      </w:pPr>
      <w:r w:rsidRPr="00760CEC">
        <w:rPr>
          <w:rFonts w:asciiTheme="minorEastAsia" w:hAnsiTheme="minorEastAsia" w:hint="eastAsia"/>
          <w:color w:val="000000" w:themeColor="text1"/>
          <w:sz w:val="24"/>
          <w:szCs w:val="24"/>
        </w:rPr>
        <w:t xml:space="preserve">　定例の入会説明会に加えて臨時の説明会を開催します。</w:t>
      </w:r>
    </w:p>
    <w:p w14:paraId="577D0028" w14:textId="547FB98D" w:rsidR="002970C8" w:rsidRPr="00921AED" w:rsidRDefault="00760CEC" w:rsidP="00760CEC">
      <w:pPr>
        <w:pStyle w:val="a9"/>
        <w:ind w:leftChars="0" w:left="240" w:firstLineChars="100" w:firstLine="240"/>
        <w:rPr>
          <w:rFonts w:asciiTheme="minorEastAsia" w:hAnsiTheme="minorEastAsia"/>
          <w:color w:val="000000" w:themeColor="text1"/>
          <w:sz w:val="24"/>
          <w:szCs w:val="24"/>
        </w:rPr>
      </w:pPr>
      <w:r w:rsidRPr="00921AED">
        <w:rPr>
          <w:rFonts w:asciiTheme="minorEastAsia" w:hAnsiTheme="minorEastAsia" w:hint="eastAsia"/>
          <w:color w:val="000000" w:themeColor="text1"/>
          <w:sz w:val="24"/>
          <w:szCs w:val="24"/>
        </w:rPr>
        <w:t xml:space="preserve">⑶　</w:t>
      </w:r>
      <w:r w:rsidR="002970C8" w:rsidRPr="00921AED">
        <w:rPr>
          <w:rFonts w:asciiTheme="minorEastAsia" w:hAnsiTheme="minorEastAsia"/>
          <w:color w:val="000000" w:themeColor="text1"/>
          <w:sz w:val="24"/>
          <w:szCs w:val="24"/>
        </w:rPr>
        <w:t>組織体制の充実</w:t>
      </w:r>
    </w:p>
    <w:p w14:paraId="717BE6FB" w14:textId="44760528" w:rsidR="002970C8" w:rsidRDefault="002970C8" w:rsidP="00386D5A">
      <w:pPr>
        <w:ind w:left="991" w:hangingChars="413" w:hanging="991"/>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理事会、専門部会の充実と各委員会の連携強化を図り、</w:t>
      </w:r>
      <w:r w:rsidR="00E43BBA">
        <w:rPr>
          <w:rFonts w:asciiTheme="minorEastAsia" w:hAnsiTheme="minorEastAsia" w:hint="eastAsia"/>
          <w:sz w:val="24"/>
          <w:szCs w:val="24"/>
        </w:rPr>
        <w:t>運営の充実</w:t>
      </w:r>
      <w:r w:rsidR="009936F4">
        <w:rPr>
          <w:rFonts w:asciiTheme="minorEastAsia" w:hAnsiTheme="minorEastAsia" w:hint="eastAsia"/>
          <w:sz w:val="24"/>
          <w:szCs w:val="24"/>
        </w:rPr>
        <w:t>と情報の共有</w:t>
      </w:r>
      <w:r w:rsidR="00E43BBA">
        <w:rPr>
          <w:rFonts w:asciiTheme="minorEastAsia" w:hAnsiTheme="minorEastAsia" w:hint="eastAsia"/>
          <w:sz w:val="24"/>
          <w:szCs w:val="24"/>
        </w:rPr>
        <w:t>を</w:t>
      </w:r>
      <w:r w:rsidR="009936F4">
        <w:rPr>
          <w:rFonts w:asciiTheme="minorEastAsia" w:hAnsiTheme="minorEastAsia" w:hint="eastAsia"/>
          <w:sz w:val="24"/>
          <w:szCs w:val="24"/>
        </w:rPr>
        <w:t>図り</w:t>
      </w:r>
      <w:r w:rsidR="00E43BBA">
        <w:rPr>
          <w:rFonts w:asciiTheme="minorEastAsia" w:hAnsiTheme="minorEastAsia" w:hint="eastAsia"/>
          <w:sz w:val="24"/>
          <w:szCs w:val="24"/>
        </w:rPr>
        <w:t>ます。</w:t>
      </w:r>
    </w:p>
    <w:p w14:paraId="39590CF7" w14:textId="77777777" w:rsidR="003A3210" w:rsidRDefault="002970C8"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②</w:t>
      </w:r>
      <w:r>
        <w:rPr>
          <w:rFonts w:asciiTheme="minorEastAsia" w:hAnsiTheme="minorEastAsia"/>
          <w:sz w:val="24"/>
          <w:szCs w:val="24"/>
        </w:rPr>
        <w:t xml:space="preserve">　</w:t>
      </w:r>
      <w:r w:rsidR="0041111B">
        <w:rPr>
          <w:rFonts w:asciiTheme="minorEastAsia" w:hAnsiTheme="minorEastAsia" w:hint="eastAsia"/>
          <w:sz w:val="24"/>
          <w:szCs w:val="24"/>
        </w:rPr>
        <w:t>地域班組織及び職群班組織の機能を</w:t>
      </w:r>
      <w:r w:rsidR="0041111B">
        <w:rPr>
          <w:rFonts w:asciiTheme="minorEastAsia" w:hAnsiTheme="minorEastAsia"/>
          <w:sz w:val="24"/>
          <w:szCs w:val="24"/>
        </w:rPr>
        <w:t>より充実し、自主的・主体的な</w:t>
      </w:r>
      <w:r w:rsidR="00E43BBA">
        <w:rPr>
          <w:rFonts w:asciiTheme="minorEastAsia" w:hAnsiTheme="minorEastAsia" w:hint="eastAsia"/>
          <w:sz w:val="24"/>
          <w:szCs w:val="24"/>
        </w:rPr>
        <w:t>活動の推進</w:t>
      </w:r>
      <w:r w:rsidR="00E43BBA">
        <w:rPr>
          <w:rFonts w:asciiTheme="minorEastAsia" w:hAnsiTheme="minorEastAsia"/>
          <w:sz w:val="24"/>
          <w:szCs w:val="24"/>
        </w:rPr>
        <w:t>を図り、事業の円滑な運営を目指します。</w:t>
      </w:r>
    </w:p>
    <w:p w14:paraId="65B2440D" w14:textId="630024AD" w:rsidR="001F5CF0" w:rsidRDefault="00E43BBA" w:rsidP="001F5CF0">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③　事業活動</w:t>
      </w:r>
      <w:r>
        <w:rPr>
          <w:rFonts w:asciiTheme="minorEastAsia" w:hAnsiTheme="minorEastAsia" w:hint="eastAsia"/>
          <w:sz w:val="24"/>
          <w:szCs w:val="24"/>
        </w:rPr>
        <w:t>、</w:t>
      </w:r>
      <w:r>
        <w:rPr>
          <w:rFonts w:asciiTheme="minorEastAsia" w:hAnsiTheme="minorEastAsia"/>
          <w:sz w:val="24"/>
          <w:szCs w:val="24"/>
        </w:rPr>
        <w:t>組織活動に対する参加促進を図るため、ポイント制度の活用</w:t>
      </w:r>
      <w:r w:rsidR="009936F4">
        <w:rPr>
          <w:rFonts w:asciiTheme="minorEastAsia" w:hAnsiTheme="minorEastAsia" w:hint="eastAsia"/>
          <w:sz w:val="24"/>
          <w:szCs w:val="24"/>
        </w:rPr>
        <w:t>等</w:t>
      </w:r>
      <w:r>
        <w:rPr>
          <w:rFonts w:asciiTheme="minorEastAsia" w:hAnsiTheme="minorEastAsia"/>
          <w:sz w:val="24"/>
          <w:szCs w:val="24"/>
        </w:rPr>
        <w:t>の充実を図ります。</w:t>
      </w:r>
    </w:p>
    <w:p w14:paraId="178BDA04" w14:textId="1A4C5128" w:rsidR="00C52539" w:rsidRPr="00921AED" w:rsidRDefault="00C52539" w:rsidP="00C52539">
      <w:pPr>
        <w:pStyle w:val="a9"/>
        <w:numPr>
          <w:ilvl w:val="0"/>
          <w:numId w:val="7"/>
        </w:numPr>
        <w:ind w:leftChars="0"/>
        <w:rPr>
          <w:rFonts w:asciiTheme="minorEastAsia" w:hAnsiTheme="minorEastAsia"/>
          <w:color w:val="000000" w:themeColor="text1"/>
          <w:sz w:val="24"/>
          <w:szCs w:val="24"/>
        </w:rPr>
      </w:pPr>
      <w:r w:rsidRPr="00921AED">
        <w:rPr>
          <w:rFonts w:asciiTheme="minorEastAsia" w:hAnsiTheme="minorEastAsia" w:hint="eastAsia"/>
          <w:color w:val="000000" w:themeColor="text1"/>
          <w:sz w:val="24"/>
          <w:szCs w:val="24"/>
        </w:rPr>
        <w:t>ＳＮＳを利用した情報提供に</w:t>
      </w:r>
      <w:r w:rsidR="00137602">
        <w:rPr>
          <w:rFonts w:asciiTheme="minorEastAsia" w:hAnsiTheme="minorEastAsia" w:hint="eastAsia"/>
          <w:color w:val="000000" w:themeColor="text1"/>
          <w:sz w:val="24"/>
          <w:szCs w:val="24"/>
        </w:rPr>
        <w:t>一層</w:t>
      </w:r>
      <w:r w:rsidRPr="00921AED">
        <w:rPr>
          <w:rFonts w:asciiTheme="minorEastAsia" w:hAnsiTheme="minorEastAsia" w:hint="eastAsia"/>
          <w:color w:val="000000" w:themeColor="text1"/>
          <w:sz w:val="24"/>
          <w:szCs w:val="24"/>
        </w:rPr>
        <w:t>取り組みます。</w:t>
      </w:r>
    </w:p>
    <w:p w14:paraId="1C13A4DE" w14:textId="797E7CF7" w:rsidR="008B4602" w:rsidRPr="00C52539" w:rsidRDefault="00C52539" w:rsidP="00C52539">
      <w:pPr>
        <w:ind w:left="720"/>
        <w:rPr>
          <w:rFonts w:asciiTheme="minorEastAsia" w:hAnsiTheme="minorEastAsia"/>
          <w:sz w:val="24"/>
          <w:szCs w:val="24"/>
        </w:rPr>
      </w:pPr>
      <w:r>
        <w:rPr>
          <w:rFonts w:asciiTheme="minorEastAsia" w:hAnsiTheme="minorEastAsia" w:hint="eastAsia"/>
          <w:sz w:val="24"/>
          <w:szCs w:val="24"/>
        </w:rPr>
        <w:t>⑤</w:t>
      </w:r>
      <w:r w:rsidR="008B4602" w:rsidRPr="00C52539">
        <w:rPr>
          <w:rFonts w:asciiTheme="minorEastAsia" w:hAnsiTheme="minorEastAsia"/>
          <w:sz w:val="24"/>
          <w:szCs w:val="24"/>
        </w:rPr>
        <w:t xml:space="preserve">　</w:t>
      </w:r>
      <w:r w:rsidR="00E11813" w:rsidRPr="00C52539">
        <w:rPr>
          <w:rFonts w:asciiTheme="minorEastAsia" w:hAnsiTheme="minorEastAsia" w:hint="eastAsia"/>
          <w:sz w:val="24"/>
          <w:szCs w:val="24"/>
        </w:rPr>
        <w:t>中期</w:t>
      </w:r>
      <w:r w:rsidR="008B4602" w:rsidRPr="00C52539">
        <w:rPr>
          <w:rFonts w:asciiTheme="minorEastAsia" w:hAnsiTheme="minorEastAsia"/>
          <w:sz w:val="24"/>
          <w:szCs w:val="24"/>
        </w:rPr>
        <w:t>計画</w:t>
      </w:r>
      <w:r w:rsidR="00453FE0" w:rsidRPr="00C52539">
        <w:rPr>
          <w:rFonts w:asciiTheme="minorEastAsia" w:hAnsiTheme="minorEastAsia" w:hint="eastAsia"/>
          <w:sz w:val="24"/>
          <w:szCs w:val="24"/>
        </w:rPr>
        <w:t>に基づいて</w:t>
      </w:r>
      <w:r w:rsidR="00453FE0" w:rsidRPr="00C52539">
        <w:rPr>
          <w:rFonts w:asciiTheme="minorEastAsia" w:hAnsiTheme="minorEastAsia"/>
          <w:sz w:val="24"/>
          <w:szCs w:val="24"/>
        </w:rPr>
        <w:t>、</w:t>
      </w:r>
      <w:r w:rsidR="00453FE0" w:rsidRPr="00C52539">
        <w:rPr>
          <w:rFonts w:asciiTheme="minorEastAsia" w:hAnsiTheme="minorEastAsia" w:hint="eastAsia"/>
          <w:sz w:val="24"/>
          <w:szCs w:val="24"/>
        </w:rPr>
        <w:t>組織体制の充実を図ります。</w:t>
      </w:r>
    </w:p>
    <w:p w14:paraId="10D9D893" w14:textId="77777777" w:rsidR="0001464F" w:rsidRDefault="0001464F" w:rsidP="00546189">
      <w:pPr>
        <w:ind w:left="960" w:hangingChars="400" w:hanging="960"/>
        <w:rPr>
          <w:rFonts w:asciiTheme="minorEastAsia" w:hAnsiTheme="minorEastAsia"/>
          <w:sz w:val="24"/>
          <w:szCs w:val="24"/>
        </w:rPr>
      </w:pPr>
    </w:p>
    <w:p w14:paraId="38A8A41A" w14:textId="77777777" w:rsidR="00E43BBA" w:rsidRDefault="00E43BB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 xml:space="preserve">⑷　</w:t>
      </w:r>
      <w:r>
        <w:rPr>
          <w:rFonts w:asciiTheme="minorEastAsia" w:hAnsiTheme="minorEastAsia"/>
          <w:sz w:val="24"/>
          <w:szCs w:val="24"/>
        </w:rPr>
        <w:t>就業に</w:t>
      </w:r>
      <w:r>
        <w:rPr>
          <w:rFonts w:asciiTheme="minorEastAsia" w:hAnsiTheme="minorEastAsia" w:hint="eastAsia"/>
          <w:sz w:val="24"/>
          <w:szCs w:val="24"/>
        </w:rPr>
        <w:t>関する指導・</w:t>
      </w:r>
      <w:r>
        <w:rPr>
          <w:rFonts w:asciiTheme="minorEastAsia" w:hAnsiTheme="minorEastAsia"/>
          <w:sz w:val="24"/>
          <w:szCs w:val="24"/>
        </w:rPr>
        <w:t>相談の実施</w:t>
      </w:r>
    </w:p>
    <w:p w14:paraId="38AC4FEA" w14:textId="77777777" w:rsidR="00E43BBA" w:rsidRDefault="00E43BB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会員</w:t>
      </w:r>
      <w:r>
        <w:rPr>
          <w:rFonts w:asciiTheme="minorEastAsia" w:hAnsiTheme="minorEastAsia" w:hint="eastAsia"/>
          <w:sz w:val="24"/>
          <w:szCs w:val="24"/>
        </w:rPr>
        <w:t>及び</w:t>
      </w:r>
      <w:r>
        <w:rPr>
          <w:rFonts w:asciiTheme="minorEastAsia" w:hAnsiTheme="minorEastAsia"/>
          <w:sz w:val="24"/>
          <w:szCs w:val="24"/>
        </w:rPr>
        <w:t>発注者に対して臨時的かつ短期的又は軽易な業務に関する仕事の理解と安全・適正就業が図られるための指導</w:t>
      </w:r>
      <w:r>
        <w:rPr>
          <w:rFonts w:asciiTheme="minorEastAsia" w:hAnsiTheme="minorEastAsia" w:hint="eastAsia"/>
          <w:sz w:val="24"/>
          <w:szCs w:val="24"/>
        </w:rPr>
        <w:t>・</w:t>
      </w:r>
      <w:r>
        <w:rPr>
          <w:rFonts w:asciiTheme="minorEastAsia" w:hAnsiTheme="minorEastAsia"/>
          <w:sz w:val="24"/>
          <w:szCs w:val="24"/>
        </w:rPr>
        <w:t>相談</w:t>
      </w:r>
      <w:r>
        <w:rPr>
          <w:rFonts w:asciiTheme="minorEastAsia" w:hAnsiTheme="minorEastAsia" w:hint="eastAsia"/>
          <w:sz w:val="24"/>
          <w:szCs w:val="24"/>
        </w:rPr>
        <w:t>を</w:t>
      </w:r>
      <w:r>
        <w:rPr>
          <w:rFonts w:asciiTheme="minorEastAsia" w:hAnsiTheme="minorEastAsia"/>
          <w:sz w:val="24"/>
          <w:szCs w:val="24"/>
        </w:rPr>
        <w:t>行います。</w:t>
      </w:r>
    </w:p>
    <w:p w14:paraId="5F20798C" w14:textId="6DBFAF54" w:rsidR="001F5CF0" w:rsidRPr="00D01D58" w:rsidRDefault="00E43BBA" w:rsidP="001F5CF0">
      <w:pPr>
        <w:ind w:left="960" w:hangingChars="400" w:hanging="960"/>
        <w:rPr>
          <w:rFonts w:asciiTheme="minorEastAsia" w:hAnsiTheme="minorEastAsia"/>
          <w:color w:val="000000" w:themeColor="text1"/>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②</w:t>
      </w:r>
      <w:r w:rsidRPr="00D01D58">
        <w:rPr>
          <w:rFonts w:asciiTheme="minorEastAsia" w:hAnsiTheme="minorEastAsia"/>
          <w:color w:val="000000" w:themeColor="text1"/>
          <w:sz w:val="24"/>
          <w:szCs w:val="24"/>
        </w:rPr>
        <w:t xml:space="preserve">　会員の多様な就業ニーズに応えるため</w:t>
      </w:r>
      <w:r w:rsidRPr="00D01D58">
        <w:rPr>
          <w:rFonts w:asciiTheme="minorEastAsia" w:hAnsiTheme="minorEastAsia" w:hint="eastAsia"/>
          <w:color w:val="000000" w:themeColor="text1"/>
          <w:sz w:val="24"/>
          <w:szCs w:val="24"/>
        </w:rPr>
        <w:t>の</w:t>
      </w:r>
      <w:r w:rsidRPr="00D01D58">
        <w:rPr>
          <w:rFonts w:asciiTheme="minorEastAsia" w:hAnsiTheme="minorEastAsia"/>
          <w:color w:val="000000" w:themeColor="text1"/>
          <w:sz w:val="24"/>
          <w:szCs w:val="24"/>
        </w:rPr>
        <w:t>就業相談を行い、</w:t>
      </w:r>
      <w:r w:rsidRPr="00D01D58">
        <w:rPr>
          <w:rFonts w:asciiTheme="minorEastAsia" w:hAnsiTheme="minorEastAsia" w:hint="eastAsia"/>
          <w:color w:val="000000" w:themeColor="text1"/>
          <w:sz w:val="24"/>
          <w:szCs w:val="24"/>
        </w:rPr>
        <w:t>未就業会員</w:t>
      </w:r>
      <w:r w:rsidR="000A1D61" w:rsidRPr="00D01D58">
        <w:rPr>
          <w:rFonts w:asciiTheme="minorEastAsia" w:hAnsiTheme="minorEastAsia" w:hint="eastAsia"/>
          <w:color w:val="000000" w:themeColor="text1"/>
          <w:sz w:val="24"/>
          <w:szCs w:val="24"/>
        </w:rPr>
        <w:t>に対して定期的な就業相談会を開催し、就業率の向上に</w:t>
      </w:r>
      <w:r w:rsidRPr="00D01D58">
        <w:rPr>
          <w:rFonts w:asciiTheme="minorEastAsia" w:hAnsiTheme="minorEastAsia" w:hint="eastAsia"/>
          <w:color w:val="000000" w:themeColor="text1"/>
          <w:sz w:val="24"/>
          <w:szCs w:val="24"/>
        </w:rPr>
        <w:t>努めます。</w:t>
      </w:r>
    </w:p>
    <w:p w14:paraId="3CB5391C" w14:textId="77777777" w:rsidR="00F53448" w:rsidRPr="00D01D58" w:rsidRDefault="00F53448" w:rsidP="00546189">
      <w:pPr>
        <w:ind w:left="960" w:hangingChars="400" w:hanging="960"/>
        <w:rPr>
          <w:rFonts w:asciiTheme="minorEastAsia" w:hAnsiTheme="minorEastAsia"/>
          <w:color w:val="000000" w:themeColor="text1"/>
          <w:sz w:val="24"/>
          <w:szCs w:val="24"/>
        </w:rPr>
      </w:pPr>
    </w:p>
    <w:p w14:paraId="0F5CCAE8" w14:textId="77777777" w:rsidR="00F53448" w:rsidRPr="009A27BA" w:rsidRDefault="00F53448" w:rsidP="00034458">
      <w:pPr>
        <w:ind w:firstLineChars="100" w:firstLine="240"/>
        <w:rPr>
          <w:rFonts w:asciiTheme="majorEastAsia" w:eastAsiaTheme="majorEastAsia" w:hAnsiTheme="majorEastAsia"/>
          <w:sz w:val="24"/>
          <w:szCs w:val="24"/>
        </w:rPr>
      </w:pPr>
      <w:r w:rsidRPr="009A27BA">
        <w:rPr>
          <w:rFonts w:asciiTheme="majorEastAsia" w:eastAsiaTheme="majorEastAsia" w:hAnsiTheme="majorEastAsia"/>
          <w:sz w:val="24"/>
          <w:szCs w:val="24"/>
        </w:rPr>
        <w:t>２　普及啓発</w:t>
      </w:r>
      <w:r w:rsidRPr="009A27BA">
        <w:rPr>
          <w:rFonts w:asciiTheme="majorEastAsia" w:eastAsiaTheme="majorEastAsia" w:hAnsiTheme="majorEastAsia" w:hint="eastAsia"/>
          <w:sz w:val="24"/>
          <w:szCs w:val="24"/>
        </w:rPr>
        <w:t>事業</w:t>
      </w:r>
    </w:p>
    <w:p w14:paraId="75E0D0B0" w14:textId="77777777" w:rsidR="009D1EC8" w:rsidRDefault="009D1EC8" w:rsidP="00034458">
      <w:pPr>
        <w:ind w:leftChars="202" w:left="424" w:firstLineChars="85" w:firstLine="204"/>
        <w:rPr>
          <w:rFonts w:asciiTheme="minorEastAsia" w:hAnsiTheme="minorEastAsia"/>
          <w:sz w:val="24"/>
          <w:szCs w:val="24"/>
        </w:rPr>
      </w:pPr>
      <w:r>
        <w:rPr>
          <w:rFonts w:asciiTheme="minorEastAsia" w:hAnsiTheme="minorEastAsia"/>
          <w:sz w:val="24"/>
          <w:szCs w:val="24"/>
        </w:rPr>
        <w:t>シルバ</w:t>
      </w:r>
      <w:r w:rsidR="00034458">
        <w:rPr>
          <w:rFonts w:asciiTheme="minorEastAsia" w:hAnsiTheme="minorEastAsia"/>
          <w:sz w:val="24"/>
          <w:szCs w:val="24"/>
        </w:rPr>
        <w:t>ー人材センター事業への信頼と理解が得られるよう事業の基本理念、</w:t>
      </w:r>
      <w:r w:rsidR="00034458">
        <w:rPr>
          <w:rFonts w:asciiTheme="minorEastAsia" w:hAnsiTheme="minorEastAsia" w:hint="eastAsia"/>
          <w:sz w:val="24"/>
          <w:szCs w:val="24"/>
        </w:rPr>
        <w:t>し</w:t>
      </w:r>
      <w:r>
        <w:rPr>
          <w:rFonts w:asciiTheme="minorEastAsia" w:hAnsiTheme="minorEastAsia"/>
          <w:sz w:val="24"/>
          <w:szCs w:val="24"/>
        </w:rPr>
        <w:t>くみ</w:t>
      </w:r>
      <w:r>
        <w:rPr>
          <w:rFonts w:asciiTheme="minorEastAsia" w:hAnsiTheme="minorEastAsia" w:hint="eastAsia"/>
          <w:sz w:val="24"/>
          <w:szCs w:val="24"/>
        </w:rPr>
        <w:t>等について広く浸透させるための</w:t>
      </w:r>
      <w:r>
        <w:rPr>
          <w:rFonts w:asciiTheme="minorEastAsia" w:hAnsiTheme="minorEastAsia"/>
          <w:sz w:val="24"/>
          <w:szCs w:val="24"/>
        </w:rPr>
        <w:t>取り組みを行います。</w:t>
      </w:r>
    </w:p>
    <w:p w14:paraId="4CB2E8CC" w14:textId="77777777" w:rsidR="00F53448" w:rsidRDefault="00F53448"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w:t>
      </w:r>
      <w:r>
        <w:rPr>
          <w:rFonts w:asciiTheme="minorEastAsia" w:hAnsiTheme="minorEastAsia" w:hint="eastAsia"/>
          <w:sz w:val="24"/>
          <w:szCs w:val="24"/>
        </w:rPr>
        <w:t xml:space="preserve">⑴　</w:t>
      </w:r>
      <w:r>
        <w:rPr>
          <w:rFonts w:asciiTheme="minorEastAsia" w:hAnsiTheme="minorEastAsia"/>
          <w:sz w:val="24"/>
          <w:szCs w:val="24"/>
        </w:rPr>
        <w:t>普及啓発活動の推進</w:t>
      </w:r>
    </w:p>
    <w:p w14:paraId="0699B381" w14:textId="77777777" w:rsidR="00F53448" w:rsidRDefault="00F53448"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　</w:t>
      </w:r>
      <w:r w:rsidR="009D1EC8">
        <w:rPr>
          <w:rFonts w:asciiTheme="minorEastAsia" w:hAnsiTheme="minorEastAsia" w:hint="eastAsia"/>
          <w:sz w:val="24"/>
          <w:szCs w:val="24"/>
        </w:rPr>
        <w:t>広報紙</w:t>
      </w:r>
      <w:r w:rsidR="009D1EC8">
        <w:rPr>
          <w:rFonts w:asciiTheme="minorEastAsia" w:hAnsiTheme="minorEastAsia"/>
          <w:sz w:val="24"/>
          <w:szCs w:val="24"/>
        </w:rPr>
        <w:t>「</w:t>
      </w:r>
      <w:r w:rsidR="009D1EC8">
        <w:rPr>
          <w:rFonts w:asciiTheme="minorEastAsia" w:hAnsiTheme="minorEastAsia" w:hint="eastAsia"/>
          <w:sz w:val="24"/>
          <w:szCs w:val="24"/>
        </w:rPr>
        <w:t>シルバー出水</w:t>
      </w:r>
      <w:r w:rsidR="009D1EC8">
        <w:rPr>
          <w:rFonts w:asciiTheme="minorEastAsia" w:hAnsiTheme="minorEastAsia"/>
          <w:sz w:val="24"/>
          <w:szCs w:val="24"/>
        </w:rPr>
        <w:t>」</w:t>
      </w:r>
      <w:r w:rsidR="009D1EC8">
        <w:rPr>
          <w:rFonts w:asciiTheme="minorEastAsia" w:hAnsiTheme="minorEastAsia" w:hint="eastAsia"/>
          <w:sz w:val="24"/>
          <w:szCs w:val="24"/>
        </w:rPr>
        <w:t>を</w:t>
      </w:r>
      <w:r w:rsidR="009D1EC8">
        <w:rPr>
          <w:rFonts w:asciiTheme="minorEastAsia" w:hAnsiTheme="minorEastAsia"/>
          <w:sz w:val="24"/>
          <w:szCs w:val="24"/>
        </w:rPr>
        <w:t>全戸配布して、事業の周知に努めます。</w:t>
      </w:r>
    </w:p>
    <w:p w14:paraId="518803B9" w14:textId="77777777" w:rsidR="00995B9B" w:rsidRDefault="00995B9B"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②　ホームページを通じて情報の発信を行います。</w:t>
      </w:r>
    </w:p>
    <w:p w14:paraId="6A03C252" w14:textId="2CF33C0E" w:rsidR="00995B9B" w:rsidRDefault="00995B9B"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③　</w:t>
      </w:r>
      <w:r w:rsidR="00745C1C">
        <w:rPr>
          <w:rFonts w:asciiTheme="minorEastAsia" w:hAnsiTheme="minorEastAsia"/>
          <w:sz w:val="24"/>
          <w:szCs w:val="24"/>
        </w:rPr>
        <w:t>普及啓発月間</w:t>
      </w:r>
      <w:r w:rsidR="00BD5862">
        <w:rPr>
          <w:rFonts w:asciiTheme="minorEastAsia" w:hAnsiTheme="minorEastAsia" w:hint="eastAsia"/>
          <w:sz w:val="24"/>
          <w:szCs w:val="24"/>
        </w:rPr>
        <w:t>（</w:t>
      </w:r>
      <w:r w:rsidR="00BD5862">
        <w:rPr>
          <w:rFonts w:asciiTheme="minorEastAsia" w:hAnsiTheme="minorEastAsia"/>
          <w:sz w:val="24"/>
          <w:szCs w:val="24"/>
        </w:rPr>
        <w:t>10月）</w:t>
      </w:r>
      <w:r w:rsidR="00745C1C">
        <w:rPr>
          <w:rFonts w:asciiTheme="minorEastAsia" w:hAnsiTheme="minorEastAsia"/>
          <w:sz w:val="24"/>
          <w:szCs w:val="24"/>
        </w:rPr>
        <w:t>中の</w:t>
      </w:r>
      <w:r w:rsidR="0095534D">
        <w:rPr>
          <w:rFonts w:asciiTheme="minorEastAsia" w:hAnsiTheme="minorEastAsia" w:hint="eastAsia"/>
          <w:sz w:val="24"/>
          <w:szCs w:val="24"/>
        </w:rPr>
        <w:t>街頭</w:t>
      </w:r>
      <w:r w:rsidR="00745C1C">
        <w:rPr>
          <w:rFonts w:asciiTheme="minorEastAsia" w:hAnsiTheme="minorEastAsia"/>
          <w:sz w:val="24"/>
          <w:szCs w:val="24"/>
        </w:rPr>
        <w:t>広報活動の取り組みや懸垂幕</w:t>
      </w:r>
      <w:r w:rsidR="009936F4">
        <w:rPr>
          <w:rFonts w:asciiTheme="minorEastAsia" w:hAnsiTheme="minorEastAsia" w:hint="eastAsia"/>
          <w:sz w:val="24"/>
          <w:szCs w:val="24"/>
        </w:rPr>
        <w:t>を掲げて</w:t>
      </w:r>
      <w:r w:rsidR="00745C1C">
        <w:rPr>
          <w:rFonts w:asciiTheme="minorEastAsia" w:hAnsiTheme="minorEastAsia"/>
          <w:sz w:val="24"/>
          <w:szCs w:val="24"/>
        </w:rPr>
        <w:t>周知に努めます。</w:t>
      </w:r>
    </w:p>
    <w:p w14:paraId="2D42B622" w14:textId="29E8D444" w:rsidR="00745C1C" w:rsidRDefault="00745C1C"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④　</w:t>
      </w:r>
      <w:r>
        <w:rPr>
          <w:rFonts w:asciiTheme="minorEastAsia" w:hAnsiTheme="minorEastAsia" w:hint="eastAsia"/>
          <w:sz w:val="24"/>
          <w:szCs w:val="24"/>
        </w:rPr>
        <w:t>市</w:t>
      </w:r>
      <w:r>
        <w:rPr>
          <w:rFonts w:asciiTheme="minorEastAsia" w:hAnsiTheme="minorEastAsia"/>
          <w:sz w:val="24"/>
          <w:szCs w:val="24"/>
        </w:rPr>
        <w:t>の</w:t>
      </w:r>
      <w:r w:rsidR="009936F4">
        <w:rPr>
          <w:rFonts w:asciiTheme="minorEastAsia" w:hAnsiTheme="minorEastAsia" w:hint="eastAsia"/>
          <w:sz w:val="24"/>
          <w:szCs w:val="24"/>
        </w:rPr>
        <w:t>広報媒体の活用や市が</w:t>
      </w:r>
      <w:r>
        <w:rPr>
          <w:rFonts w:asciiTheme="minorEastAsia" w:hAnsiTheme="minorEastAsia"/>
          <w:sz w:val="24"/>
          <w:szCs w:val="24"/>
        </w:rPr>
        <w:t>主催するイベント等に積極的に参加し、</w:t>
      </w:r>
      <w:r>
        <w:rPr>
          <w:rFonts w:asciiTheme="minorEastAsia" w:hAnsiTheme="minorEastAsia" w:hint="eastAsia"/>
          <w:sz w:val="24"/>
          <w:szCs w:val="24"/>
        </w:rPr>
        <w:t>普及啓発に努めます。</w:t>
      </w:r>
    </w:p>
    <w:p w14:paraId="7351F0DE" w14:textId="4F0D3391" w:rsidR="008B5CFA" w:rsidRPr="00760CEC" w:rsidRDefault="008B5CFA" w:rsidP="00760CEC">
      <w:pPr>
        <w:pStyle w:val="a9"/>
        <w:numPr>
          <w:ilvl w:val="0"/>
          <w:numId w:val="4"/>
        </w:numPr>
        <w:ind w:leftChars="0"/>
        <w:rPr>
          <w:rFonts w:asciiTheme="minorEastAsia" w:hAnsiTheme="minorEastAsia"/>
          <w:sz w:val="24"/>
          <w:szCs w:val="24"/>
        </w:rPr>
      </w:pPr>
      <w:r w:rsidRPr="00760CEC">
        <w:rPr>
          <w:rFonts w:asciiTheme="minorEastAsia" w:hAnsiTheme="minorEastAsia" w:hint="eastAsia"/>
          <w:sz w:val="24"/>
          <w:szCs w:val="24"/>
        </w:rPr>
        <w:t xml:space="preserve">　</w:t>
      </w:r>
      <w:r w:rsidRPr="00760CEC">
        <w:rPr>
          <w:rFonts w:asciiTheme="minorEastAsia" w:hAnsiTheme="minorEastAsia"/>
          <w:sz w:val="24"/>
          <w:szCs w:val="24"/>
        </w:rPr>
        <w:t>ボランティア活動の推進</w:t>
      </w:r>
    </w:p>
    <w:p w14:paraId="29926F88" w14:textId="05C6822E" w:rsidR="008B5CFA" w:rsidRDefault="008B5CF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①</w:t>
      </w:r>
      <w:r w:rsidRPr="005E6F77">
        <w:rPr>
          <w:rFonts w:asciiTheme="minorEastAsia" w:hAnsiTheme="minorEastAsia"/>
          <w:sz w:val="24"/>
          <w:szCs w:val="24"/>
        </w:rPr>
        <w:t xml:space="preserve">　市内各</w:t>
      </w:r>
      <w:r w:rsidRPr="005E6F77">
        <w:rPr>
          <w:rFonts w:asciiTheme="minorEastAsia" w:hAnsiTheme="minorEastAsia" w:hint="eastAsia"/>
          <w:sz w:val="24"/>
          <w:szCs w:val="24"/>
        </w:rPr>
        <w:t>地域</w:t>
      </w:r>
      <w:r w:rsidRPr="005E6F77">
        <w:rPr>
          <w:rFonts w:asciiTheme="minorEastAsia" w:hAnsiTheme="minorEastAsia"/>
          <w:sz w:val="24"/>
          <w:szCs w:val="24"/>
        </w:rPr>
        <w:t>での</w:t>
      </w:r>
      <w:r w:rsidR="00046CF4" w:rsidRPr="005E6F77">
        <w:rPr>
          <w:rFonts w:asciiTheme="minorEastAsia" w:hAnsiTheme="minorEastAsia" w:hint="eastAsia"/>
          <w:sz w:val="24"/>
          <w:szCs w:val="24"/>
        </w:rPr>
        <w:t>清掃</w:t>
      </w:r>
      <w:r w:rsidR="00046CF4" w:rsidRPr="005E6F77">
        <w:rPr>
          <w:rFonts w:asciiTheme="minorEastAsia" w:hAnsiTheme="minorEastAsia"/>
          <w:sz w:val="24"/>
          <w:szCs w:val="24"/>
        </w:rPr>
        <w:t>・除草等</w:t>
      </w:r>
      <w:r w:rsidR="0095534D" w:rsidRPr="005E6F77">
        <w:rPr>
          <w:rFonts w:asciiTheme="minorEastAsia" w:hAnsiTheme="minorEastAsia" w:hint="eastAsia"/>
          <w:sz w:val="24"/>
          <w:szCs w:val="24"/>
        </w:rPr>
        <w:t>の</w:t>
      </w:r>
      <w:r w:rsidR="0095534D" w:rsidRPr="005E6F77">
        <w:rPr>
          <w:rFonts w:asciiTheme="minorEastAsia" w:hAnsiTheme="minorEastAsia"/>
          <w:sz w:val="24"/>
          <w:szCs w:val="24"/>
        </w:rPr>
        <w:t>環境美化</w:t>
      </w:r>
      <w:r w:rsidR="0095534D" w:rsidRPr="005E6F77">
        <w:rPr>
          <w:rFonts w:asciiTheme="minorEastAsia" w:hAnsiTheme="minorEastAsia" w:hint="eastAsia"/>
          <w:sz w:val="24"/>
          <w:szCs w:val="24"/>
        </w:rPr>
        <w:t>作業</w:t>
      </w:r>
      <w:r w:rsidR="0095534D" w:rsidRPr="005E6F77">
        <w:rPr>
          <w:rFonts w:asciiTheme="minorEastAsia" w:hAnsiTheme="minorEastAsia"/>
          <w:sz w:val="24"/>
          <w:szCs w:val="24"/>
        </w:rPr>
        <w:t>を</w:t>
      </w:r>
      <w:r w:rsidRPr="005E6F77">
        <w:rPr>
          <w:rFonts w:asciiTheme="minorEastAsia" w:hAnsiTheme="minorEastAsia"/>
          <w:sz w:val="24"/>
          <w:szCs w:val="24"/>
        </w:rPr>
        <w:t>通じて事業理念の浸透を</w:t>
      </w:r>
      <w:r>
        <w:rPr>
          <w:rFonts w:asciiTheme="minorEastAsia" w:hAnsiTheme="minorEastAsia"/>
          <w:sz w:val="24"/>
          <w:szCs w:val="24"/>
        </w:rPr>
        <w:t>図</w:t>
      </w:r>
      <w:r w:rsidR="0095534D">
        <w:rPr>
          <w:rFonts w:asciiTheme="minorEastAsia" w:hAnsiTheme="minorEastAsia" w:hint="eastAsia"/>
          <w:sz w:val="24"/>
          <w:szCs w:val="24"/>
        </w:rPr>
        <w:t>り</w:t>
      </w:r>
      <w:r>
        <w:rPr>
          <w:rFonts w:asciiTheme="minorEastAsia" w:hAnsiTheme="minorEastAsia"/>
          <w:sz w:val="24"/>
          <w:szCs w:val="24"/>
        </w:rPr>
        <w:t>ます。</w:t>
      </w:r>
    </w:p>
    <w:p w14:paraId="71CD8A0C" w14:textId="77777777" w:rsidR="008B5CFA" w:rsidRDefault="008B5CFA"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r>
        <w:rPr>
          <w:rFonts w:asciiTheme="minorEastAsia" w:hAnsiTheme="minorEastAsia"/>
          <w:sz w:val="24"/>
          <w:szCs w:val="24"/>
        </w:rPr>
        <w:t xml:space="preserve">　　②　資源の再利用を目的</w:t>
      </w:r>
      <w:r>
        <w:rPr>
          <w:rFonts w:asciiTheme="minorEastAsia" w:hAnsiTheme="minorEastAsia" w:hint="eastAsia"/>
          <w:sz w:val="24"/>
          <w:szCs w:val="24"/>
        </w:rPr>
        <w:t>とした使用済み</w:t>
      </w:r>
      <w:r>
        <w:rPr>
          <w:rFonts w:asciiTheme="minorEastAsia" w:hAnsiTheme="minorEastAsia"/>
          <w:sz w:val="24"/>
          <w:szCs w:val="24"/>
        </w:rPr>
        <w:t>タオルを利用した手作り雑巾を市内の各小学校に</w:t>
      </w:r>
      <w:r>
        <w:rPr>
          <w:rFonts w:asciiTheme="minorEastAsia" w:hAnsiTheme="minorEastAsia" w:hint="eastAsia"/>
          <w:sz w:val="24"/>
          <w:szCs w:val="24"/>
        </w:rPr>
        <w:t>寄付し、</w:t>
      </w:r>
      <w:r>
        <w:rPr>
          <w:rFonts w:asciiTheme="minorEastAsia" w:hAnsiTheme="minorEastAsia"/>
          <w:sz w:val="24"/>
          <w:szCs w:val="24"/>
        </w:rPr>
        <w:t>子どもとの交流を通じて事業のＰＲに努めます。</w:t>
      </w:r>
    </w:p>
    <w:p w14:paraId="7535DFCC" w14:textId="7CF031AE" w:rsidR="008B5CFA" w:rsidRDefault="001F5CF0" w:rsidP="00546189">
      <w:pPr>
        <w:ind w:left="960" w:hangingChars="400" w:hanging="960"/>
        <w:rPr>
          <w:rFonts w:asciiTheme="minorEastAsia" w:hAnsiTheme="minorEastAsia"/>
          <w:sz w:val="24"/>
          <w:szCs w:val="24"/>
        </w:rPr>
      </w:pPr>
      <w:r>
        <w:rPr>
          <w:rFonts w:asciiTheme="minorEastAsia" w:hAnsiTheme="minorEastAsia" w:hint="eastAsia"/>
          <w:sz w:val="24"/>
          <w:szCs w:val="24"/>
        </w:rPr>
        <w:t xml:space="preserve">　</w:t>
      </w:r>
    </w:p>
    <w:p w14:paraId="25AECC2F" w14:textId="540E0556" w:rsidR="001F5CF0" w:rsidRPr="00921AED" w:rsidRDefault="001F5CF0" w:rsidP="00546189">
      <w:pPr>
        <w:ind w:left="960" w:hangingChars="400" w:hanging="960"/>
        <w:rPr>
          <w:rFonts w:asciiTheme="majorEastAsia" w:eastAsiaTheme="majorEastAsia" w:hAnsiTheme="majorEastAsia"/>
          <w:color w:val="000000" w:themeColor="text1"/>
          <w:sz w:val="24"/>
          <w:szCs w:val="24"/>
        </w:rPr>
      </w:pPr>
      <w:r w:rsidRPr="00921AED">
        <w:rPr>
          <w:rFonts w:asciiTheme="minorEastAsia" w:hAnsiTheme="minorEastAsia" w:hint="eastAsia"/>
          <w:color w:val="000000" w:themeColor="text1"/>
          <w:sz w:val="24"/>
          <w:szCs w:val="24"/>
        </w:rPr>
        <w:lastRenderedPageBreak/>
        <w:t xml:space="preserve">　</w:t>
      </w:r>
      <w:r w:rsidRPr="00921AED">
        <w:rPr>
          <w:rFonts w:asciiTheme="majorEastAsia" w:eastAsiaTheme="majorEastAsia" w:hAnsiTheme="majorEastAsia" w:hint="eastAsia"/>
          <w:color w:val="000000" w:themeColor="text1"/>
          <w:sz w:val="24"/>
          <w:szCs w:val="24"/>
        </w:rPr>
        <w:t>３　シルバー事業のデジタル化の推進</w:t>
      </w:r>
    </w:p>
    <w:p w14:paraId="14E4E093" w14:textId="77777777" w:rsidR="001F5CF0" w:rsidRPr="00921AED" w:rsidRDefault="001F5CF0" w:rsidP="00546189">
      <w:pPr>
        <w:ind w:left="960" w:hangingChars="400" w:hanging="960"/>
        <w:rPr>
          <w:rFonts w:asciiTheme="minorEastAsia" w:hAnsiTheme="minorEastAsia"/>
          <w:color w:val="000000" w:themeColor="text1"/>
          <w:sz w:val="24"/>
          <w:szCs w:val="24"/>
        </w:rPr>
      </w:pPr>
      <w:r w:rsidRPr="00921AED">
        <w:rPr>
          <w:rFonts w:asciiTheme="minorEastAsia" w:hAnsiTheme="minorEastAsia" w:hint="eastAsia"/>
          <w:color w:val="000000" w:themeColor="text1"/>
          <w:sz w:val="24"/>
          <w:szCs w:val="24"/>
        </w:rPr>
        <w:t xml:space="preserve">　　　業務効率化によりセンターの経営基盤を強化していく上でデジタル化の</w:t>
      </w:r>
    </w:p>
    <w:p w14:paraId="38EFA084" w14:textId="1A7A0995" w:rsidR="001F5CF0" w:rsidRPr="00921AED" w:rsidRDefault="001F5CF0" w:rsidP="001F5CF0">
      <w:pPr>
        <w:ind w:leftChars="270" w:left="704" w:hangingChars="57" w:hanging="137"/>
        <w:rPr>
          <w:rFonts w:asciiTheme="minorEastAsia" w:hAnsiTheme="minorEastAsia"/>
          <w:color w:val="000000" w:themeColor="text1"/>
          <w:sz w:val="24"/>
          <w:szCs w:val="24"/>
        </w:rPr>
      </w:pPr>
      <w:r w:rsidRPr="00921AED">
        <w:rPr>
          <w:rFonts w:asciiTheme="minorEastAsia" w:hAnsiTheme="minorEastAsia" w:hint="eastAsia"/>
          <w:color w:val="000000" w:themeColor="text1"/>
          <w:sz w:val="24"/>
          <w:szCs w:val="24"/>
        </w:rPr>
        <w:t>推進が不可欠です。事務局と会員間の情報伝達、Ｗｅｂ入会、</w:t>
      </w:r>
      <w:r w:rsidR="00C52539" w:rsidRPr="00921AED">
        <w:rPr>
          <w:rFonts w:asciiTheme="minorEastAsia" w:hAnsiTheme="minorEastAsia" w:hint="eastAsia"/>
          <w:color w:val="000000" w:themeColor="text1"/>
          <w:sz w:val="24"/>
          <w:szCs w:val="24"/>
        </w:rPr>
        <w:t>Ｗｅｂ受注</w:t>
      </w:r>
    </w:p>
    <w:p w14:paraId="56CE4F00" w14:textId="5FEBC5C2" w:rsidR="00C52539" w:rsidRPr="0004461A" w:rsidRDefault="00C52539" w:rsidP="003A535C">
      <w:pPr>
        <w:ind w:leftChars="270" w:left="704" w:hangingChars="57" w:hanging="137"/>
        <w:rPr>
          <w:rFonts w:asciiTheme="minorEastAsia" w:hAnsiTheme="minorEastAsia"/>
          <w:strike/>
          <w:sz w:val="24"/>
          <w:szCs w:val="24"/>
          <w:highlight w:val="yellow"/>
        </w:rPr>
      </w:pPr>
      <w:r w:rsidRPr="00921AED">
        <w:rPr>
          <w:rFonts w:asciiTheme="minorEastAsia" w:hAnsiTheme="minorEastAsia" w:hint="eastAsia"/>
          <w:color w:val="000000" w:themeColor="text1"/>
          <w:sz w:val="24"/>
          <w:szCs w:val="24"/>
        </w:rPr>
        <w:t>などの効率的な業務運営を進めていく必要があることから</w:t>
      </w:r>
      <w:r w:rsidR="003A535C" w:rsidRPr="0004461A">
        <w:rPr>
          <w:rFonts w:asciiTheme="minorEastAsia" w:hAnsiTheme="minorEastAsia" w:hint="eastAsia"/>
          <w:sz w:val="24"/>
          <w:szCs w:val="24"/>
        </w:rPr>
        <w:t>引き続き</w:t>
      </w:r>
      <w:r w:rsidRPr="003A535C">
        <w:rPr>
          <w:rFonts w:asciiTheme="minorEastAsia" w:hAnsiTheme="minorEastAsia" w:hint="eastAsia"/>
          <w:color w:val="000000" w:themeColor="text1"/>
          <w:sz w:val="24"/>
          <w:szCs w:val="24"/>
        </w:rPr>
        <w:t>デ</w:t>
      </w:r>
      <w:r w:rsidRPr="00921AED">
        <w:rPr>
          <w:rFonts w:asciiTheme="minorEastAsia" w:hAnsiTheme="minorEastAsia" w:hint="eastAsia"/>
          <w:color w:val="000000" w:themeColor="text1"/>
          <w:sz w:val="24"/>
          <w:szCs w:val="24"/>
        </w:rPr>
        <w:t>ジタル化整備促進事業</w:t>
      </w:r>
      <w:r w:rsidR="003A535C" w:rsidRPr="0004461A">
        <w:rPr>
          <w:rFonts w:asciiTheme="minorEastAsia" w:hAnsiTheme="minorEastAsia" w:hint="eastAsia"/>
          <w:sz w:val="24"/>
          <w:szCs w:val="24"/>
        </w:rPr>
        <w:t>に取り組み、改正フリーランス法の施行に伴う契約手続き等の変更にスムーズに移行できる体制整備を行います。</w:t>
      </w:r>
    </w:p>
    <w:p w14:paraId="40E060FE" w14:textId="77777777" w:rsidR="00C52539" w:rsidRPr="00921AED" w:rsidRDefault="00C52539" w:rsidP="00BE0F3C">
      <w:pPr>
        <w:rPr>
          <w:rFonts w:asciiTheme="minorEastAsia" w:hAnsiTheme="minorEastAsia"/>
          <w:color w:val="000000" w:themeColor="text1"/>
          <w:sz w:val="24"/>
          <w:szCs w:val="24"/>
        </w:rPr>
      </w:pPr>
    </w:p>
    <w:p w14:paraId="2ED7959D" w14:textId="7904356D" w:rsidR="008B5CFA" w:rsidRPr="009A27BA" w:rsidRDefault="008B5CFA" w:rsidP="00546189">
      <w:pPr>
        <w:ind w:left="960" w:hangingChars="400" w:hanging="960"/>
        <w:rPr>
          <w:rFonts w:asciiTheme="majorEastAsia" w:eastAsiaTheme="majorEastAsia" w:hAnsiTheme="majorEastAsia"/>
          <w:sz w:val="24"/>
          <w:szCs w:val="24"/>
        </w:rPr>
      </w:pPr>
      <w:r>
        <w:rPr>
          <w:rFonts w:asciiTheme="minorEastAsia" w:hAnsiTheme="minorEastAsia" w:hint="eastAsia"/>
          <w:sz w:val="24"/>
          <w:szCs w:val="24"/>
        </w:rPr>
        <w:t xml:space="preserve">　</w:t>
      </w:r>
      <w:r w:rsidR="001F5CF0">
        <w:rPr>
          <w:rFonts w:asciiTheme="majorEastAsia" w:eastAsiaTheme="majorEastAsia" w:hAnsiTheme="majorEastAsia" w:hint="eastAsia"/>
          <w:sz w:val="24"/>
          <w:szCs w:val="24"/>
        </w:rPr>
        <w:t>４</w:t>
      </w:r>
      <w:r w:rsidRPr="009A27BA">
        <w:rPr>
          <w:rFonts w:asciiTheme="majorEastAsia" w:eastAsiaTheme="majorEastAsia" w:hAnsiTheme="majorEastAsia"/>
          <w:sz w:val="24"/>
          <w:szCs w:val="24"/>
        </w:rPr>
        <w:t xml:space="preserve">　安全・適正就業推進事業</w:t>
      </w:r>
    </w:p>
    <w:p w14:paraId="1F936F4B" w14:textId="01AD8C9B" w:rsidR="00E371AD" w:rsidRPr="00D01D58" w:rsidRDefault="008B5CFA" w:rsidP="00546189">
      <w:pPr>
        <w:ind w:leftChars="202" w:left="424" w:firstLineChars="117" w:firstLine="281"/>
        <w:rPr>
          <w:rFonts w:asciiTheme="minorEastAsia" w:hAnsiTheme="minorEastAsia"/>
          <w:color w:val="000000" w:themeColor="text1"/>
          <w:sz w:val="24"/>
          <w:szCs w:val="24"/>
        </w:rPr>
      </w:pPr>
      <w:r>
        <w:rPr>
          <w:rFonts w:asciiTheme="minorEastAsia" w:hAnsiTheme="minorEastAsia"/>
          <w:sz w:val="24"/>
          <w:szCs w:val="24"/>
        </w:rPr>
        <w:t>安全就業を確保するためには、</w:t>
      </w:r>
      <w:r w:rsidR="00293E17">
        <w:rPr>
          <w:rFonts w:asciiTheme="minorEastAsia" w:hAnsiTheme="minorEastAsia" w:hint="eastAsia"/>
          <w:sz w:val="24"/>
          <w:szCs w:val="24"/>
        </w:rPr>
        <w:t>会員自身が健康で安全に対する姿勢を強く持ってもら</w:t>
      </w:r>
      <w:r w:rsidR="00E371AD">
        <w:rPr>
          <w:rFonts w:asciiTheme="minorEastAsia" w:hAnsiTheme="minorEastAsia" w:hint="eastAsia"/>
          <w:sz w:val="24"/>
          <w:szCs w:val="24"/>
        </w:rPr>
        <w:t>う</w:t>
      </w:r>
      <w:r w:rsidR="00E371AD">
        <w:rPr>
          <w:rFonts w:asciiTheme="minorEastAsia" w:hAnsiTheme="minorEastAsia"/>
          <w:sz w:val="24"/>
          <w:szCs w:val="24"/>
        </w:rPr>
        <w:t>必要があるので、安全・適正就業計画に基づいて</w:t>
      </w:r>
      <w:r w:rsidR="00E371AD">
        <w:rPr>
          <w:rFonts w:asciiTheme="minorEastAsia" w:hAnsiTheme="minorEastAsia" w:hint="eastAsia"/>
          <w:sz w:val="24"/>
          <w:szCs w:val="24"/>
        </w:rPr>
        <w:t>事業を推進し、</w:t>
      </w:r>
      <w:r w:rsidR="006B649B" w:rsidRPr="00D37A65">
        <w:rPr>
          <w:rFonts w:asciiTheme="minorEastAsia" w:hAnsiTheme="minorEastAsia" w:hint="eastAsia"/>
          <w:sz w:val="24"/>
          <w:szCs w:val="24"/>
        </w:rPr>
        <w:t>「</w:t>
      </w:r>
      <w:r w:rsidR="00E371AD" w:rsidRPr="00D01D58">
        <w:rPr>
          <w:rFonts w:asciiTheme="minorEastAsia" w:hAnsiTheme="minorEastAsia"/>
          <w:color w:val="000000" w:themeColor="text1"/>
          <w:sz w:val="24"/>
          <w:szCs w:val="24"/>
        </w:rPr>
        <w:t>事故</w:t>
      </w:r>
      <w:r w:rsidR="006B649B" w:rsidRPr="00D01D58">
        <w:rPr>
          <w:rFonts w:asciiTheme="minorEastAsia" w:hAnsiTheme="minorEastAsia" w:hint="eastAsia"/>
          <w:color w:val="000000" w:themeColor="text1"/>
          <w:sz w:val="24"/>
          <w:szCs w:val="24"/>
        </w:rPr>
        <w:t>ゼロ」</w:t>
      </w:r>
      <w:r w:rsidR="00E371AD" w:rsidRPr="00D01D58">
        <w:rPr>
          <w:rFonts w:asciiTheme="minorEastAsia" w:hAnsiTheme="minorEastAsia"/>
          <w:color w:val="000000" w:themeColor="text1"/>
          <w:sz w:val="24"/>
          <w:szCs w:val="24"/>
        </w:rPr>
        <w:t>を目指した取り組みを行います。</w:t>
      </w:r>
    </w:p>
    <w:p w14:paraId="7621601E" w14:textId="02E3DCC8" w:rsidR="00014815" w:rsidRPr="00624C98" w:rsidRDefault="00E371AD" w:rsidP="00624C98">
      <w:pPr>
        <w:pStyle w:val="a9"/>
        <w:numPr>
          <w:ilvl w:val="0"/>
          <w:numId w:val="5"/>
        </w:numPr>
        <w:ind w:leftChars="0"/>
        <w:rPr>
          <w:rFonts w:asciiTheme="minorEastAsia" w:hAnsiTheme="minorEastAsia"/>
          <w:sz w:val="24"/>
          <w:szCs w:val="24"/>
        </w:rPr>
      </w:pPr>
      <w:r w:rsidRPr="00624C98">
        <w:rPr>
          <w:rFonts w:asciiTheme="minorEastAsia" w:hAnsiTheme="minorEastAsia" w:hint="eastAsia"/>
          <w:sz w:val="24"/>
          <w:szCs w:val="24"/>
        </w:rPr>
        <w:t xml:space="preserve">　安全就業の推進</w:t>
      </w:r>
    </w:p>
    <w:p w14:paraId="797150DC" w14:textId="3B091905" w:rsidR="00E371AD" w:rsidRPr="00624C98" w:rsidRDefault="00E371AD" w:rsidP="001D6387">
      <w:pPr>
        <w:pStyle w:val="a9"/>
        <w:numPr>
          <w:ilvl w:val="1"/>
          <w:numId w:val="5"/>
        </w:numPr>
        <w:ind w:leftChars="0" w:left="1134" w:hanging="283"/>
        <w:rPr>
          <w:rFonts w:asciiTheme="minorEastAsia" w:hAnsiTheme="minorEastAsia"/>
          <w:sz w:val="24"/>
          <w:szCs w:val="24"/>
        </w:rPr>
      </w:pPr>
      <w:r w:rsidRPr="00624C98">
        <w:rPr>
          <w:rFonts w:asciiTheme="minorEastAsia" w:hAnsiTheme="minorEastAsia"/>
          <w:sz w:val="24"/>
          <w:szCs w:val="24"/>
        </w:rPr>
        <w:t xml:space="preserve">　安全就業基準に基づいた作業方法の徹底と実施に努めます。</w:t>
      </w:r>
    </w:p>
    <w:p w14:paraId="0B3812C4" w14:textId="11E996EF" w:rsidR="00E371AD" w:rsidRPr="00624C98" w:rsidRDefault="00E371AD" w:rsidP="001D6387">
      <w:pPr>
        <w:pStyle w:val="a9"/>
        <w:numPr>
          <w:ilvl w:val="1"/>
          <w:numId w:val="5"/>
        </w:numPr>
        <w:ind w:leftChars="0" w:left="1134" w:hanging="283"/>
        <w:rPr>
          <w:rFonts w:asciiTheme="minorEastAsia" w:hAnsiTheme="minorEastAsia"/>
          <w:sz w:val="24"/>
          <w:szCs w:val="24"/>
        </w:rPr>
      </w:pPr>
      <w:r w:rsidRPr="00624C98">
        <w:rPr>
          <w:rFonts w:asciiTheme="minorEastAsia" w:hAnsiTheme="minorEastAsia"/>
          <w:sz w:val="24"/>
          <w:szCs w:val="24"/>
        </w:rPr>
        <w:t xml:space="preserve">　安全・適正就業月間</w:t>
      </w:r>
      <w:r w:rsidRPr="00624C98">
        <w:rPr>
          <w:rFonts w:asciiTheme="minorEastAsia" w:hAnsiTheme="minorEastAsia" w:hint="eastAsia"/>
          <w:sz w:val="24"/>
          <w:szCs w:val="24"/>
        </w:rPr>
        <w:t>には、</w:t>
      </w:r>
      <w:r w:rsidRPr="00624C98">
        <w:rPr>
          <w:rFonts w:asciiTheme="minorEastAsia" w:hAnsiTheme="minorEastAsia"/>
          <w:sz w:val="24"/>
          <w:szCs w:val="24"/>
        </w:rPr>
        <w:t>安全大会を開催し、安全意識の高揚に努めます。</w:t>
      </w:r>
    </w:p>
    <w:p w14:paraId="0134B303" w14:textId="2D947CA4" w:rsidR="00E371AD" w:rsidRPr="00624C98" w:rsidRDefault="00E371AD" w:rsidP="001D6387">
      <w:pPr>
        <w:pStyle w:val="a9"/>
        <w:numPr>
          <w:ilvl w:val="1"/>
          <w:numId w:val="5"/>
        </w:numPr>
        <w:ind w:leftChars="0" w:hanging="409"/>
        <w:rPr>
          <w:rFonts w:asciiTheme="minorEastAsia" w:hAnsiTheme="minorEastAsia"/>
          <w:sz w:val="24"/>
          <w:szCs w:val="24"/>
        </w:rPr>
      </w:pPr>
      <w:r w:rsidRPr="00624C98">
        <w:rPr>
          <w:rFonts w:asciiTheme="minorEastAsia" w:hAnsiTheme="minorEastAsia"/>
          <w:sz w:val="24"/>
          <w:szCs w:val="24"/>
        </w:rPr>
        <w:t>作業前後のミーティング</w:t>
      </w:r>
      <w:r w:rsidR="00BB5967" w:rsidRPr="00624C98">
        <w:rPr>
          <w:rFonts w:asciiTheme="minorEastAsia" w:hAnsiTheme="minorEastAsia" w:hint="eastAsia"/>
          <w:sz w:val="24"/>
          <w:szCs w:val="24"/>
        </w:rPr>
        <w:t>、</w:t>
      </w:r>
      <w:r w:rsidRPr="00624C98">
        <w:rPr>
          <w:rFonts w:asciiTheme="minorEastAsia" w:hAnsiTheme="minorEastAsia"/>
          <w:sz w:val="24"/>
          <w:szCs w:val="24"/>
        </w:rPr>
        <w:t>ヒヤリ・ハット報告</w:t>
      </w:r>
      <w:r w:rsidR="00BB5967" w:rsidRPr="00624C98">
        <w:rPr>
          <w:rFonts w:asciiTheme="minorEastAsia" w:hAnsiTheme="minorEastAsia" w:hint="eastAsia"/>
          <w:sz w:val="24"/>
          <w:szCs w:val="24"/>
        </w:rPr>
        <w:t>及び</w:t>
      </w:r>
      <w:r w:rsidR="00BB5967" w:rsidRPr="00624C98">
        <w:rPr>
          <w:rFonts w:asciiTheme="minorEastAsia" w:hAnsiTheme="minorEastAsia"/>
          <w:sz w:val="24"/>
          <w:szCs w:val="24"/>
        </w:rPr>
        <w:t>安全就業</w:t>
      </w:r>
      <w:r w:rsidR="00BB5967" w:rsidRPr="00624C98">
        <w:rPr>
          <w:rFonts w:asciiTheme="minorEastAsia" w:hAnsiTheme="minorEastAsia" w:hint="eastAsia"/>
          <w:sz w:val="24"/>
          <w:szCs w:val="24"/>
        </w:rPr>
        <w:t>中</w:t>
      </w:r>
      <w:r w:rsidR="00BB5967" w:rsidRPr="00624C98">
        <w:rPr>
          <w:rFonts w:asciiTheme="minorEastAsia" w:hAnsiTheme="minorEastAsia"/>
          <w:sz w:val="24"/>
          <w:szCs w:val="24"/>
        </w:rPr>
        <w:t>のぼり旗</w:t>
      </w:r>
      <w:r w:rsidR="00BB5967" w:rsidRPr="00624C98">
        <w:rPr>
          <w:rFonts w:asciiTheme="minorEastAsia" w:hAnsiTheme="minorEastAsia" w:hint="eastAsia"/>
          <w:sz w:val="24"/>
          <w:szCs w:val="24"/>
        </w:rPr>
        <w:t>設置</w:t>
      </w:r>
      <w:r w:rsidR="00474996">
        <w:rPr>
          <w:rFonts w:asciiTheme="minorEastAsia" w:hAnsiTheme="minorEastAsia" w:hint="eastAsia"/>
          <w:sz w:val="24"/>
          <w:szCs w:val="24"/>
        </w:rPr>
        <w:t>を確実に実施し</w:t>
      </w:r>
      <w:r w:rsidRPr="00624C98">
        <w:rPr>
          <w:rFonts w:asciiTheme="minorEastAsia" w:hAnsiTheme="minorEastAsia"/>
          <w:sz w:val="24"/>
          <w:szCs w:val="24"/>
        </w:rPr>
        <w:t>ます。</w:t>
      </w:r>
    </w:p>
    <w:p w14:paraId="380C03DC" w14:textId="0EEEB4B2" w:rsidR="00624C98" w:rsidRPr="00624C98" w:rsidRDefault="00B15A63" w:rsidP="001D6387">
      <w:pPr>
        <w:pStyle w:val="a9"/>
        <w:numPr>
          <w:ilvl w:val="1"/>
          <w:numId w:val="5"/>
        </w:numPr>
        <w:ind w:leftChars="0" w:hanging="409"/>
        <w:rPr>
          <w:rFonts w:asciiTheme="minorEastAsia" w:hAnsiTheme="minorEastAsia"/>
          <w:sz w:val="24"/>
          <w:szCs w:val="24"/>
        </w:rPr>
      </w:pPr>
      <w:r w:rsidRPr="00624C98">
        <w:rPr>
          <w:rFonts w:asciiTheme="minorEastAsia" w:hAnsiTheme="minorEastAsia"/>
          <w:sz w:val="24"/>
          <w:szCs w:val="24"/>
        </w:rPr>
        <w:t>作業前準備</w:t>
      </w:r>
      <w:r w:rsidRPr="00624C98">
        <w:rPr>
          <w:rFonts w:asciiTheme="minorEastAsia" w:hAnsiTheme="minorEastAsia" w:hint="eastAsia"/>
          <w:sz w:val="24"/>
          <w:szCs w:val="24"/>
        </w:rPr>
        <w:t>体操</w:t>
      </w:r>
      <w:r w:rsidR="00D43307" w:rsidRPr="00624C98">
        <w:rPr>
          <w:rFonts w:asciiTheme="minorEastAsia" w:hAnsiTheme="minorEastAsia" w:hint="eastAsia"/>
          <w:sz w:val="24"/>
          <w:szCs w:val="24"/>
        </w:rPr>
        <w:t>を</w:t>
      </w:r>
      <w:r w:rsidRPr="00624C98">
        <w:rPr>
          <w:rFonts w:asciiTheme="minorEastAsia" w:hAnsiTheme="minorEastAsia"/>
          <w:sz w:val="24"/>
          <w:szCs w:val="24"/>
        </w:rPr>
        <w:t>奨励</w:t>
      </w:r>
      <w:r w:rsidR="00D43307" w:rsidRPr="00624C98">
        <w:rPr>
          <w:rFonts w:asciiTheme="minorEastAsia" w:hAnsiTheme="minorEastAsia" w:hint="eastAsia"/>
          <w:sz w:val="24"/>
          <w:szCs w:val="24"/>
        </w:rPr>
        <w:t>し</w:t>
      </w:r>
      <w:r w:rsidRPr="00624C98">
        <w:rPr>
          <w:rFonts w:asciiTheme="minorEastAsia" w:hAnsiTheme="minorEastAsia" w:hint="eastAsia"/>
          <w:sz w:val="24"/>
          <w:szCs w:val="24"/>
        </w:rPr>
        <w:t>ます。</w:t>
      </w:r>
    </w:p>
    <w:p w14:paraId="5C191B09" w14:textId="6903002F" w:rsidR="00624C98" w:rsidRPr="005E6F77" w:rsidRDefault="00624C98" w:rsidP="001D6387">
      <w:pPr>
        <w:pStyle w:val="a9"/>
        <w:numPr>
          <w:ilvl w:val="1"/>
          <w:numId w:val="5"/>
        </w:numPr>
        <w:ind w:leftChars="0" w:hanging="409"/>
        <w:rPr>
          <w:rFonts w:asciiTheme="minorEastAsia" w:hAnsiTheme="minorEastAsia"/>
          <w:sz w:val="24"/>
          <w:szCs w:val="24"/>
        </w:rPr>
      </w:pPr>
      <w:r w:rsidRPr="005E6F77">
        <w:rPr>
          <w:rFonts w:asciiTheme="minorEastAsia" w:hAnsiTheme="minorEastAsia" w:hint="eastAsia"/>
          <w:sz w:val="24"/>
          <w:szCs w:val="24"/>
        </w:rPr>
        <w:t>作業班内での責任者には腕章を装着し、発注者に対して責任の所在を明確にします。</w:t>
      </w:r>
    </w:p>
    <w:p w14:paraId="49994AE9" w14:textId="0800023E" w:rsidR="00E371AD" w:rsidRPr="005E6F77" w:rsidRDefault="00E371AD" w:rsidP="001D6387">
      <w:pPr>
        <w:pStyle w:val="a9"/>
        <w:numPr>
          <w:ilvl w:val="1"/>
          <w:numId w:val="5"/>
        </w:numPr>
        <w:ind w:leftChars="0" w:hanging="409"/>
        <w:rPr>
          <w:rFonts w:asciiTheme="minorEastAsia" w:hAnsiTheme="minorEastAsia"/>
          <w:sz w:val="24"/>
          <w:szCs w:val="24"/>
        </w:rPr>
      </w:pPr>
      <w:r w:rsidRPr="005E6F77">
        <w:rPr>
          <w:rFonts w:asciiTheme="minorEastAsia" w:hAnsiTheme="minorEastAsia"/>
          <w:sz w:val="24"/>
          <w:szCs w:val="24"/>
        </w:rPr>
        <w:t>安全標語を募集し、安全意識の浸透を図ります。</w:t>
      </w:r>
    </w:p>
    <w:p w14:paraId="18DBA2E4" w14:textId="0A004987" w:rsidR="00E371AD" w:rsidRPr="005E6F77" w:rsidRDefault="00E371AD" w:rsidP="001D6387">
      <w:pPr>
        <w:pStyle w:val="a9"/>
        <w:numPr>
          <w:ilvl w:val="1"/>
          <w:numId w:val="5"/>
        </w:numPr>
        <w:ind w:leftChars="0" w:hanging="409"/>
        <w:rPr>
          <w:rFonts w:asciiTheme="minorEastAsia" w:hAnsiTheme="minorEastAsia"/>
          <w:sz w:val="24"/>
          <w:szCs w:val="24"/>
        </w:rPr>
      </w:pPr>
      <w:r w:rsidRPr="005E6F77">
        <w:rPr>
          <w:rFonts w:asciiTheme="minorEastAsia" w:hAnsiTheme="minorEastAsia"/>
          <w:sz w:val="24"/>
          <w:szCs w:val="24"/>
        </w:rPr>
        <w:t>定期的に</w:t>
      </w:r>
      <w:r w:rsidR="00624C98" w:rsidRPr="005E6F77">
        <w:rPr>
          <w:rFonts w:asciiTheme="minorEastAsia" w:hAnsiTheme="minorEastAsia" w:hint="eastAsia"/>
          <w:sz w:val="24"/>
          <w:szCs w:val="24"/>
        </w:rPr>
        <w:t>安全・適正就業対策推進委員会及び理事による</w:t>
      </w:r>
      <w:r w:rsidRPr="005E6F77">
        <w:rPr>
          <w:rFonts w:asciiTheme="minorEastAsia" w:hAnsiTheme="minorEastAsia"/>
          <w:sz w:val="24"/>
          <w:szCs w:val="24"/>
        </w:rPr>
        <w:t>安全パトロールを実施し、</w:t>
      </w:r>
      <w:r w:rsidR="00C22044" w:rsidRPr="005E6F77">
        <w:rPr>
          <w:rFonts w:asciiTheme="minorEastAsia" w:hAnsiTheme="minorEastAsia" w:hint="eastAsia"/>
          <w:sz w:val="24"/>
          <w:szCs w:val="24"/>
        </w:rPr>
        <w:t>安全就業の</w:t>
      </w:r>
      <w:r w:rsidR="00C22044" w:rsidRPr="005E6F77">
        <w:rPr>
          <w:rFonts w:asciiTheme="minorEastAsia" w:hAnsiTheme="minorEastAsia"/>
          <w:sz w:val="24"/>
          <w:szCs w:val="24"/>
        </w:rPr>
        <w:t>徹底と意識の啓発に努めます。</w:t>
      </w:r>
    </w:p>
    <w:p w14:paraId="3D04BAED" w14:textId="751564E3" w:rsidR="00C22044" w:rsidRPr="005E6F77" w:rsidRDefault="00C22044" w:rsidP="00624C98">
      <w:pPr>
        <w:pStyle w:val="a9"/>
        <w:numPr>
          <w:ilvl w:val="1"/>
          <w:numId w:val="5"/>
        </w:numPr>
        <w:ind w:leftChars="0"/>
        <w:rPr>
          <w:rFonts w:asciiTheme="minorEastAsia" w:hAnsiTheme="minorEastAsia"/>
          <w:sz w:val="24"/>
          <w:szCs w:val="24"/>
        </w:rPr>
      </w:pPr>
      <w:r w:rsidRPr="005E6F77">
        <w:rPr>
          <w:rFonts w:asciiTheme="minorEastAsia" w:hAnsiTheme="minorEastAsia"/>
          <w:sz w:val="24"/>
          <w:szCs w:val="24"/>
        </w:rPr>
        <w:t>事故発生時には、職群</w:t>
      </w:r>
      <w:r w:rsidR="00624C98" w:rsidRPr="005E6F77">
        <w:rPr>
          <w:rFonts w:asciiTheme="minorEastAsia" w:hAnsiTheme="minorEastAsia" w:hint="eastAsia"/>
          <w:sz w:val="24"/>
          <w:szCs w:val="24"/>
        </w:rPr>
        <w:t>班</w:t>
      </w:r>
      <w:r w:rsidRPr="005E6F77">
        <w:rPr>
          <w:rFonts w:asciiTheme="minorEastAsia" w:hAnsiTheme="minorEastAsia"/>
          <w:sz w:val="24"/>
          <w:szCs w:val="24"/>
        </w:rPr>
        <w:t>長会を即時開催し、事故の検証及び対策を検討し、班員への</w:t>
      </w:r>
      <w:r w:rsidRPr="005E6F77">
        <w:rPr>
          <w:rFonts w:asciiTheme="minorEastAsia" w:hAnsiTheme="minorEastAsia" w:hint="eastAsia"/>
          <w:sz w:val="24"/>
          <w:szCs w:val="24"/>
        </w:rPr>
        <w:t>周知</w:t>
      </w:r>
      <w:r w:rsidR="00D43307" w:rsidRPr="005E6F77">
        <w:rPr>
          <w:rFonts w:asciiTheme="minorEastAsia" w:hAnsiTheme="minorEastAsia" w:hint="eastAsia"/>
          <w:sz w:val="24"/>
          <w:szCs w:val="24"/>
        </w:rPr>
        <w:t>並びに</w:t>
      </w:r>
      <w:r w:rsidRPr="005E6F77">
        <w:rPr>
          <w:rFonts w:asciiTheme="minorEastAsia" w:hAnsiTheme="minorEastAsia" w:hint="eastAsia"/>
          <w:sz w:val="24"/>
          <w:szCs w:val="24"/>
        </w:rPr>
        <w:t>徹底を図り再発防止に努めます。</w:t>
      </w:r>
    </w:p>
    <w:p w14:paraId="7983F57A" w14:textId="05E67BD2" w:rsidR="008B4602" w:rsidRPr="005E6F77" w:rsidRDefault="00404AFC" w:rsidP="00624C98">
      <w:pPr>
        <w:pStyle w:val="a9"/>
        <w:numPr>
          <w:ilvl w:val="1"/>
          <w:numId w:val="5"/>
        </w:numPr>
        <w:ind w:leftChars="0"/>
        <w:rPr>
          <w:rFonts w:asciiTheme="minorEastAsia" w:hAnsiTheme="minorEastAsia"/>
          <w:sz w:val="24"/>
          <w:szCs w:val="24"/>
        </w:rPr>
      </w:pPr>
      <w:r w:rsidRPr="005E6F77">
        <w:rPr>
          <w:rFonts w:asciiTheme="minorEastAsia" w:hAnsiTheme="minorEastAsia"/>
          <w:sz w:val="24"/>
          <w:szCs w:val="24"/>
        </w:rPr>
        <w:t>熱中症</w:t>
      </w:r>
      <w:r w:rsidRPr="005E6F77">
        <w:rPr>
          <w:rFonts w:asciiTheme="minorEastAsia" w:hAnsiTheme="minorEastAsia" w:hint="eastAsia"/>
          <w:sz w:val="24"/>
          <w:szCs w:val="24"/>
        </w:rPr>
        <w:t>予防対策</w:t>
      </w:r>
      <w:r w:rsidRPr="005E6F77">
        <w:rPr>
          <w:rFonts w:asciiTheme="minorEastAsia" w:hAnsiTheme="minorEastAsia"/>
          <w:sz w:val="24"/>
          <w:szCs w:val="24"/>
        </w:rPr>
        <w:t>として、</w:t>
      </w:r>
      <w:r w:rsidR="00CA4035" w:rsidRPr="005E6F77">
        <w:rPr>
          <w:rFonts w:asciiTheme="minorEastAsia" w:hAnsiTheme="minorEastAsia" w:hint="eastAsia"/>
          <w:sz w:val="24"/>
          <w:szCs w:val="24"/>
        </w:rPr>
        <w:t>天候や体調に応じた</w:t>
      </w:r>
      <w:r w:rsidRPr="005E6F77">
        <w:rPr>
          <w:rFonts w:asciiTheme="minorEastAsia" w:hAnsiTheme="minorEastAsia"/>
          <w:sz w:val="24"/>
          <w:szCs w:val="24"/>
        </w:rPr>
        <w:t>就業</w:t>
      </w:r>
      <w:r w:rsidRPr="005E6F77">
        <w:rPr>
          <w:rFonts w:asciiTheme="minorEastAsia" w:hAnsiTheme="minorEastAsia" w:hint="eastAsia"/>
          <w:sz w:val="24"/>
          <w:szCs w:val="24"/>
        </w:rPr>
        <w:t>制限を行います。</w:t>
      </w:r>
    </w:p>
    <w:p w14:paraId="7628DAB0" w14:textId="3E5F28F2" w:rsidR="001D6387" w:rsidRPr="005E6F77" w:rsidRDefault="001D6387" w:rsidP="00624C98">
      <w:pPr>
        <w:pStyle w:val="a9"/>
        <w:numPr>
          <w:ilvl w:val="1"/>
          <w:numId w:val="5"/>
        </w:numPr>
        <w:ind w:leftChars="0"/>
        <w:rPr>
          <w:rFonts w:asciiTheme="minorEastAsia" w:hAnsiTheme="minorEastAsia"/>
          <w:sz w:val="24"/>
          <w:szCs w:val="24"/>
        </w:rPr>
      </w:pPr>
      <w:r w:rsidRPr="005E6F77">
        <w:rPr>
          <w:rFonts w:asciiTheme="minorEastAsia" w:hAnsiTheme="minorEastAsia" w:hint="eastAsia"/>
          <w:sz w:val="24"/>
          <w:szCs w:val="24"/>
        </w:rPr>
        <w:t>交通ルールの遵守と交通違反・交通事故ゼロを目指します。</w:t>
      </w:r>
    </w:p>
    <w:p w14:paraId="566D524A" w14:textId="347E74EC" w:rsidR="00E543B8" w:rsidRPr="005E6F77" w:rsidRDefault="00E543B8" w:rsidP="00474996">
      <w:pPr>
        <w:pStyle w:val="a9"/>
        <w:numPr>
          <w:ilvl w:val="0"/>
          <w:numId w:val="5"/>
        </w:numPr>
        <w:ind w:leftChars="0"/>
        <w:rPr>
          <w:rFonts w:asciiTheme="minorEastAsia" w:hAnsiTheme="minorEastAsia"/>
          <w:sz w:val="24"/>
          <w:szCs w:val="24"/>
        </w:rPr>
      </w:pPr>
      <w:r w:rsidRPr="005E6F77">
        <w:rPr>
          <w:rFonts w:asciiTheme="minorEastAsia" w:hAnsiTheme="minorEastAsia" w:hint="eastAsia"/>
          <w:sz w:val="24"/>
          <w:szCs w:val="24"/>
        </w:rPr>
        <w:t xml:space="preserve">　</w:t>
      </w:r>
      <w:r w:rsidRPr="005E6F77">
        <w:rPr>
          <w:rFonts w:asciiTheme="minorEastAsia" w:hAnsiTheme="minorEastAsia"/>
          <w:sz w:val="24"/>
          <w:szCs w:val="24"/>
        </w:rPr>
        <w:t>適正就業の推進</w:t>
      </w:r>
    </w:p>
    <w:p w14:paraId="3AFABC39" w14:textId="77777777" w:rsidR="00E543B8" w:rsidRPr="00D01D58" w:rsidRDefault="00E543B8"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①　</w:t>
      </w:r>
      <w:r w:rsidRPr="00D01D58">
        <w:rPr>
          <w:rFonts w:asciiTheme="minorEastAsia" w:hAnsiTheme="minorEastAsia" w:hint="eastAsia"/>
          <w:color w:val="000000" w:themeColor="text1"/>
          <w:sz w:val="24"/>
          <w:szCs w:val="24"/>
        </w:rPr>
        <w:t>請負・委任、派遣</w:t>
      </w:r>
      <w:r w:rsidRPr="00D01D58">
        <w:rPr>
          <w:rFonts w:asciiTheme="minorEastAsia" w:hAnsiTheme="minorEastAsia"/>
          <w:color w:val="000000" w:themeColor="text1"/>
          <w:sz w:val="24"/>
          <w:szCs w:val="24"/>
        </w:rPr>
        <w:t>及び職業紹介の就業形態に応じた</w:t>
      </w:r>
      <w:r w:rsidRPr="00D01D58">
        <w:rPr>
          <w:rFonts w:asciiTheme="minorEastAsia" w:hAnsiTheme="minorEastAsia" w:hint="eastAsia"/>
          <w:color w:val="000000" w:themeColor="text1"/>
          <w:sz w:val="24"/>
          <w:szCs w:val="24"/>
        </w:rPr>
        <w:t>契約に基づいた</w:t>
      </w:r>
      <w:r w:rsidRPr="00D01D58">
        <w:rPr>
          <w:rFonts w:asciiTheme="minorEastAsia" w:hAnsiTheme="minorEastAsia"/>
          <w:color w:val="000000" w:themeColor="text1"/>
          <w:sz w:val="24"/>
          <w:szCs w:val="24"/>
        </w:rPr>
        <w:t>働き方を会員に提供します。</w:t>
      </w:r>
    </w:p>
    <w:p w14:paraId="40139A4B" w14:textId="77777777" w:rsidR="00E543B8" w:rsidRPr="00D01D58" w:rsidRDefault="00E543B8"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②　就業機会の適正化を図るため、ローテーション就業でのワークシェアリングに努めます。</w:t>
      </w:r>
    </w:p>
    <w:p w14:paraId="4B1302F1" w14:textId="77777777" w:rsidR="00E543B8" w:rsidRPr="00D01D58" w:rsidRDefault="00E543B8"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③　不正就業が起こらないよう会員及び発注者への理解を求め</w:t>
      </w:r>
      <w:r w:rsidRPr="00D01D58">
        <w:rPr>
          <w:rFonts w:asciiTheme="minorEastAsia" w:hAnsiTheme="minorEastAsia" w:hint="eastAsia"/>
          <w:color w:val="000000" w:themeColor="text1"/>
          <w:sz w:val="24"/>
          <w:szCs w:val="24"/>
        </w:rPr>
        <w:t>て</w:t>
      </w:r>
      <w:r w:rsidRPr="00D01D58">
        <w:rPr>
          <w:rFonts w:asciiTheme="minorEastAsia" w:hAnsiTheme="minorEastAsia"/>
          <w:color w:val="000000" w:themeColor="text1"/>
          <w:sz w:val="24"/>
          <w:szCs w:val="24"/>
        </w:rPr>
        <w:t>いきます。</w:t>
      </w:r>
    </w:p>
    <w:p w14:paraId="3364AD45" w14:textId="233AFCDF" w:rsidR="0008180C" w:rsidRPr="00474996" w:rsidRDefault="0008180C" w:rsidP="00474996">
      <w:pPr>
        <w:pStyle w:val="a9"/>
        <w:numPr>
          <w:ilvl w:val="0"/>
          <w:numId w:val="5"/>
        </w:numPr>
        <w:ind w:leftChars="0"/>
        <w:rPr>
          <w:rFonts w:asciiTheme="minorEastAsia" w:hAnsiTheme="minorEastAsia"/>
          <w:color w:val="000000" w:themeColor="text1"/>
          <w:sz w:val="24"/>
          <w:szCs w:val="24"/>
        </w:rPr>
      </w:pPr>
      <w:r w:rsidRPr="00474996">
        <w:rPr>
          <w:rFonts w:asciiTheme="minorEastAsia" w:hAnsiTheme="minorEastAsia" w:hint="eastAsia"/>
          <w:color w:val="000000" w:themeColor="text1"/>
          <w:sz w:val="24"/>
          <w:szCs w:val="24"/>
        </w:rPr>
        <w:t xml:space="preserve">　</w:t>
      </w:r>
      <w:r w:rsidRPr="00474996">
        <w:rPr>
          <w:rFonts w:asciiTheme="minorEastAsia" w:hAnsiTheme="minorEastAsia"/>
          <w:color w:val="000000" w:themeColor="text1"/>
          <w:sz w:val="24"/>
          <w:szCs w:val="24"/>
        </w:rPr>
        <w:t>健康管理の推進</w:t>
      </w:r>
    </w:p>
    <w:p w14:paraId="31810AF1" w14:textId="54DFEFAD" w:rsidR="001E7177" w:rsidRPr="00D01D58" w:rsidRDefault="0008180C" w:rsidP="00474996">
      <w:pPr>
        <w:ind w:leftChars="67" w:left="1197" w:hangingChars="440" w:hanging="105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①　</w:t>
      </w:r>
      <w:r w:rsidR="00BB61D2">
        <w:rPr>
          <w:rFonts w:asciiTheme="minorEastAsia" w:hAnsiTheme="minorEastAsia" w:hint="eastAsia"/>
          <w:color w:val="000000" w:themeColor="text1"/>
          <w:sz w:val="24"/>
          <w:szCs w:val="24"/>
        </w:rPr>
        <w:t>日頃の</w:t>
      </w:r>
      <w:r w:rsidR="001E7177" w:rsidRPr="00D01D58">
        <w:rPr>
          <w:rFonts w:asciiTheme="minorEastAsia" w:hAnsiTheme="minorEastAsia" w:hint="eastAsia"/>
          <w:color w:val="000000" w:themeColor="text1"/>
          <w:sz w:val="24"/>
          <w:szCs w:val="24"/>
        </w:rPr>
        <w:t>体調管理を徹底します。</w:t>
      </w:r>
    </w:p>
    <w:p w14:paraId="3858021D" w14:textId="524578C9" w:rsidR="0008180C" w:rsidRPr="00D01D58" w:rsidRDefault="001E7177" w:rsidP="00474996">
      <w:pPr>
        <w:ind w:leftChars="572" w:left="1201" w:firstLineChars="58" w:firstLine="139"/>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lastRenderedPageBreak/>
        <w:t>また、</w:t>
      </w:r>
      <w:r w:rsidR="0008180C" w:rsidRPr="00D01D58">
        <w:rPr>
          <w:rFonts w:asciiTheme="minorEastAsia" w:hAnsiTheme="minorEastAsia" w:hint="eastAsia"/>
          <w:color w:val="000000" w:themeColor="text1"/>
          <w:sz w:val="24"/>
          <w:szCs w:val="24"/>
        </w:rPr>
        <w:t>健康管理のための</w:t>
      </w:r>
      <w:r w:rsidR="0008180C" w:rsidRPr="00D01D58">
        <w:rPr>
          <w:rFonts w:asciiTheme="minorEastAsia" w:hAnsiTheme="minorEastAsia"/>
          <w:color w:val="000000" w:themeColor="text1"/>
          <w:sz w:val="24"/>
          <w:szCs w:val="24"/>
        </w:rPr>
        <w:t>定期健康診断受診を勧奨し、健康状態の</w:t>
      </w:r>
      <w:r w:rsidR="0008180C" w:rsidRPr="00D01D58">
        <w:rPr>
          <w:rFonts w:asciiTheme="minorEastAsia" w:hAnsiTheme="minorEastAsia" w:hint="eastAsia"/>
          <w:color w:val="000000" w:themeColor="text1"/>
          <w:sz w:val="24"/>
          <w:szCs w:val="24"/>
        </w:rPr>
        <w:t>把握に</w:t>
      </w:r>
      <w:r w:rsidR="0008180C" w:rsidRPr="00D01D58">
        <w:rPr>
          <w:rFonts w:asciiTheme="minorEastAsia" w:hAnsiTheme="minorEastAsia"/>
          <w:color w:val="000000" w:themeColor="text1"/>
          <w:sz w:val="24"/>
          <w:szCs w:val="24"/>
        </w:rPr>
        <w:t>努めると共に朝礼時の健康チェックを推進します。</w:t>
      </w:r>
    </w:p>
    <w:p w14:paraId="2355E868" w14:textId="77777777" w:rsidR="0008180C" w:rsidRPr="00D01D58" w:rsidRDefault="0008180C" w:rsidP="001D6387">
      <w:pPr>
        <w:ind w:leftChars="67" w:left="957" w:hangingChars="340" w:hanging="81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w:t>
      </w:r>
      <w:r w:rsidRPr="00D01D58">
        <w:rPr>
          <w:rFonts w:asciiTheme="minorEastAsia" w:hAnsiTheme="minorEastAsia" w:hint="eastAsia"/>
          <w:color w:val="000000" w:themeColor="text1"/>
          <w:sz w:val="24"/>
          <w:szCs w:val="24"/>
        </w:rPr>
        <w:t>②</w:t>
      </w:r>
      <w:r w:rsidRPr="00D01D58">
        <w:rPr>
          <w:rFonts w:asciiTheme="minorEastAsia" w:hAnsiTheme="minorEastAsia"/>
          <w:color w:val="000000" w:themeColor="text1"/>
          <w:sz w:val="24"/>
          <w:szCs w:val="24"/>
        </w:rPr>
        <w:t xml:space="preserve">　</w:t>
      </w:r>
      <w:r w:rsidRPr="00D01D58">
        <w:rPr>
          <w:rFonts w:asciiTheme="minorEastAsia" w:hAnsiTheme="minorEastAsia" w:hint="eastAsia"/>
          <w:color w:val="000000" w:themeColor="text1"/>
          <w:sz w:val="24"/>
          <w:szCs w:val="24"/>
        </w:rPr>
        <w:t>安全ニュースを</w:t>
      </w:r>
      <w:r w:rsidRPr="00D01D58">
        <w:rPr>
          <w:rFonts w:asciiTheme="minorEastAsia" w:hAnsiTheme="minorEastAsia"/>
          <w:color w:val="000000" w:themeColor="text1"/>
          <w:sz w:val="24"/>
          <w:szCs w:val="24"/>
        </w:rPr>
        <w:t>通じて安全対策</w:t>
      </w:r>
      <w:r w:rsidRPr="00D01D58">
        <w:rPr>
          <w:rFonts w:asciiTheme="minorEastAsia" w:hAnsiTheme="minorEastAsia" w:hint="eastAsia"/>
          <w:color w:val="000000" w:themeColor="text1"/>
          <w:sz w:val="24"/>
          <w:szCs w:val="24"/>
        </w:rPr>
        <w:t>、</w:t>
      </w:r>
      <w:r w:rsidRPr="00D01D58">
        <w:rPr>
          <w:rFonts w:asciiTheme="minorEastAsia" w:hAnsiTheme="minorEastAsia"/>
          <w:color w:val="000000" w:themeColor="text1"/>
          <w:sz w:val="24"/>
          <w:szCs w:val="24"/>
        </w:rPr>
        <w:t>健康管理情報を提供します。</w:t>
      </w:r>
    </w:p>
    <w:p w14:paraId="31C19767" w14:textId="77777777" w:rsidR="0008180C" w:rsidRPr="00D01D58" w:rsidRDefault="0008180C" w:rsidP="001D6387">
      <w:pPr>
        <w:ind w:leftChars="67" w:left="957" w:hangingChars="340" w:hanging="816"/>
        <w:rPr>
          <w:rFonts w:asciiTheme="minorEastAsia" w:hAnsiTheme="minorEastAsia"/>
          <w:color w:val="000000" w:themeColor="text1"/>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　　③　健康意識の高揚を図るため、健康講座を開催します。</w:t>
      </w:r>
    </w:p>
    <w:p w14:paraId="002E0B97" w14:textId="77777777" w:rsidR="00C52539" w:rsidRPr="00D01D58" w:rsidRDefault="00C52539" w:rsidP="000863F3">
      <w:pPr>
        <w:rPr>
          <w:rFonts w:asciiTheme="minorEastAsia" w:hAnsiTheme="minorEastAsia"/>
          <w:color w:val="000000" w:themeColor="text1"/>
          <w:sz w:val="24"/>
          <w:szCs w:val="24"/>
        </w:rPr>
      </w:pPr>
    </w:p>
    <w:p w14:paraId="0AB3BD0F" w14:textId="1C0CFF2C" w:rsidR="000863F3" w:rsidRPr="00D01D58" w:rsidRDefault="000863F3" w:rsidP="000863F3">
      <w:pPr>
        <w:rPr>
          <w:rFonts w:asciiTheme="majorEastAsia" w:eastAsiaTheme="majorEastAsia" w:hAnsiTheme="majorEastAsia"/>
          <w:color w:val="000000" w:themeColor="text1"/>
          <w:sz w:val="28"/>
          <w:szCs w:val="28"/>
        </w:rPr>
      </w:pPr>
      <w:r w:rsidRPr="00D01D58">
        <w:rPr>
          <w:rFonts w:asciiTheme="majorEastAsia" w:eastAsiaTheme="majorEastAsia" w:hAnsiTheme="majorEastAsia" w:hint="eastAsia"/>
          <w:color w:val="000000" w:themeColor="text1"/>
          <w:sz w:val="28"/>
          <w:szCs w:val="28"/>
        </w:rPr>
        <w:t xml:space="preserve">Ⅳ　</w:t>
      </w:r>
      <w:r w:rsidR="00093A2A" w:rsidRPr="00D01D58">
        <w:rPr>
          <w:rFonts w:asciiTheme="majorEastAsia" w:eastAsiaTheme="majorEastAsia" w:hAnsiTheme="majorEastAsia" w:hint="eastAsia"/>
          <w:color w:val="000000" w:themeColor="text1"/>
          <w:sz w:val="28"/>
          <w:szCs w:val="28"/>
        </w:rPr>
        <w:t>令和</w:t>
      </w:r>
      <w:r w:rsidR="003A535C">
        <w:rPr>
          <w:rFonts w:asciiTheme="majorEastAsia" w:eastAsiaTheme="majorEastAsia" w:hAnsiTheme="majorEastAsia" w:hint="eastAsia"/>
          <w:color w:val="000000" w:themeColor="text1"/>
          <w:sz w:val="28"/>
          <w:szCs w:val="28"/>
        </w:rPr>
        <w:t>６</w:t>
      </w:r>
      <w:r w:rsidR="00093A2A" w:rsidRPr="00D01D58">
        <w:rPr>
          <w:rFonts w:asciiTheme="majorEastAsia" w:eastAsiaTheme="majorEastAsia" w:hAnsiTheme="majorEastAsia" w:hint="eastAsia"/>
          <w:color w:val="000000" w:themeColor="text1"/>
          <w:sz w:val="28"/>
          <w:szCs w:val="28"/>
        </w:rPr>
        <w:t>年度</w:t>
      </w:r>
      <w:r w:rsidRPr="00D01D58">
        <w:rPr>
          <w:rFonts w:asciiTheme="majorEastAsia" w:eastAsiaTheme="majorEastAsia" w:hAnsiTheme="majorEastAsia"/>
          <w:color w:val="000000" w:themeColor="text1"/>
          <w:sz w:val="28"/>
          <w:szCs w:val="28"/>
        </w:rPr>
        <w:t>努力目標値</w:t>
      </w:r>
    </w:p>
    <w:p w14:paraId="2C68A837" w14:textId="419CD99C" w:rsidR="000863F3" w:rsidRPr="0004461A" w:rsidRDefault="000863F3" w:rsidP="000863F3">
      <w:pPr>
        <w:rPr>
          <w:rFonts w:asciiTheme="minorEastAsia" w:hAnsiTheme="minorEastAsia"/>
          <w:sz w:val="24"/>
          <w:szCs w:val="24"/>
        </w:rPr>
      </w:pPr>
      <w:r w:rsidRPr="00D01D58">
        <w:rPr>
          <w:rFonts w:asciiTheme="minorEastAsia" w:hAnsiTheme="minorEastAsia" w:hint="eastAsia"/>
          <w:color w:val="000000" w:themeColor="text1"/>
          <w:sz w:val="24"/>
          <w:szCs w:val="24"/>
        </w:rPr>
        <w:t xml:space="preserve">　</w:t>
      </w:r>
      <w:r w:rsidRPr="00D01D58">
        <w:rPr>
          <w:rFonts w:asciiTheme="minorEastAsia" w:hAnsiTheme="minorEastAsia"/>
          <w:color w:val="000000" w:themeColor="text1"/>
          <w:sz w:val="24"/>
          <w:szCs w:val="24"/>
        </w:rPr>
        <w:t xml:space="preserve">１　会員数　　　</w:t>
      </w:r>
      <w:r w:rsidR="009A27BA" w:rsidRPr="00D01D58">
        <w:rPr>
          <w:rFonts w:asciiTheme="minorEastAsia" w:hAnsiTheme="minorEastAsia" w:hint="eastAsia"/>
          <w:color w:val="000000" w:themeColor="text1"/>
          <w:sz w:val="24"/>
          <w:szCs w:val="24"/>
        </w:rPr>
        <w:t xml:space="preserve">　</w:t>
      </w:r>
      <w:r w:rsidR="009A27BA" w:rsidRPr="00D01D58">
        <w:rPr>
          <w:rFonts w:asciiTheme="minorEastAsia" w:hAnsiTheme="minorEastAsia"/>
          <w:color w:val="000000" w:themeColor="text1"/>
          <w:sz w:val="24"/>
          <w:szCs w:val="24"/>
        </w:rPr>
        <w:t xml:space="preserve">　　</w:t>
      </w:r>
      <w:r w:rsidR="00BE0549" w:rsidRPr="00D01D58">
        <w:rPr>
          <w:rFonts w:asciiTheme="minorEastAsia" w:hAnsiTheme="minorEastAsia" w:hint="eastAsia"/>
          <w:color w:val="000000" w:themeColor="text1"/>
          <w:sz w:val="24"/>
          <w:szCs w:val="24"/>
        </w:rPr>
        <w:t xml:space="preserve">　</w:t>
      </w:r>
      <w:r w:rsidR="002433BA" w:rsidRPr="005E6F77">
        <w:rPr>
          <w:rFonts w:asciiTheme="minorEastAsia" w:hAnsiTheme="minorEastAsia" w:hint="eastAsia"/>
          <w:sz w:val="24"/>
          <w:szCs w:val="24"/>
        </w:rPr>
        <w:t xml:space="preserve">　</w:t>
      </w:r>
      <w:r w:rsidR="002433BA" w:rsidRPr="00921AED">
        <w:rPr>
          <w:rFonts w:asciiTheme="minorEastAsia" w:hAnsiTheme="minorEastAsia" w:hint="eastAsia"/>
          <w:color w:val="000000" w:themeColor="text1"/>
          <w:sz w:val="24"/>
          <w:szCs w:val="24"/>
        </w:rPr>
        <w:t xml:space="preserve">　　</w:t>
      </w:r>
      <w:r w:rsidR="005F4CB9" w:rsidRPr="0004461A">
        <w:rPr>
          <w:rFonts w:asciiTheme="minorEastAsia" w:hAnsiTheme="minorEastAsia" w:hint="eastAsia"/>
          <w:sz w:val="24"/>
          <w:szCs w:val="24"/>
        </w:rPr>
        <w:t xml:space="preserve">　</w:t>
      </w:r>
      <w:r w:rsidR="003A535C" w:rsidRPr="0004461A">
        <w:rPr>
          <w:rFonts w:asciiTheme="minorEastAsia" w:hAnsiTheme="minorEastAsia" w:hint="eastAsia"/>
          <w:sz w:val="24"/>
          <w:szCs w:val="24"/>
        </w:rPr>
        <w:t xml:space="preserve">　２８０</w:t>
      </w:r>
      <w:r w:rsidRPr="0004461A">
        <w:rPr>
          <w:rFonts w:asciiTheme="minorEastAsia" w:hAnsiTheme="minorEastAsia"/>
          <w:sz w:val="24"/>
          <w:szCs w:val="24"/>
        </w:rPr>
        <w:t>人</w:t>
      </w:r>
    </w:p>
    <w:p w14:paraId="0B03C907" w14:textId="1C109640" w:rsidR="000863F3" w:rsidRPr="0004461A" w:rsidRDefault="000863F3" w:rsidP="000863F3">
      <w:pPr>
        <w:rPr>
          <w:rFonts w:asciiTheme="minorEastAsia" w:hAnsiTheme="minorEastAsia"/>
          <w:sz w:val="24"/>
          <w:szCs w:val="24"/>
        </w:rPr>
      </w:pPr>
      <w:r w:rsidRPr="0004461A">
        <w:rPr>
          <w:rFonts w:asciiTheme="minorEastAsia" w:hAnsiTheme="minorEastAsia" w:hint="eastAsia"/>
          <w:sz w:val="24"/>
          <w:szCs w:val="24"/>
        </w:rPr>
        <w:t xml:space="preserve">　</w:t>
      </w:r>
      <w:r w:rsidRPr="0004461A">
        <w:rPr>
          <w:rFonts w:asciiTheme="minorEastAsia" w:hAnsiTheme="minorEastAsia"/>
          <w:sz w:val="24"/>
          <w:szCs w:val="24"/>
        </w:rPr>
        <w:t xml:space="preserve">２　就業率　　</w:t>
      </w:r>
      <w:r w:rsidR="009A27BA" w:rsidRPr="0004461A">
        <w:rPr>
          <w:rFonts w:asciiTheme="minorEastAsia" w:hAnsiTheme="minorEastAsia" w:hint="eastAsia"/>
          <w:sz w:val="24"/>
          <w:szCs w:val="24"/>
        </w:rPr>
        <w:t xml:space="preserve">　</w:t>
      </w:r>
      <w:r w:rsidR="009A27BA" w:rsidRPr="0004461A">
        <w:rPr>
          <w:rFonts w:asciiTheme="minorEastAsia" w:hAnsiTheme="minorEastAsia"/>
          <w:sz w:val="24"/>
          <w:szCs w:val="24"/>
        </w:rPr>
        <w:t xml:space="preserve">　　</w:t>
      </w:r>
      <w:r w:rsidRPr="0004461A">
        <w:rPr>
          <w:rFonts w:asciiTheme="minorEastAsia" w:hAnsiTheme="minorEastAsia"/>
          <w:sz w:val="24"/>
          <w:szCs w:val="24"/>
        </w:rPr>
        <w:t xml:space="preserve">　</w:t>
      </w:r>
      <w:r w:rsidR="009A27BA" w:rsidRPr="0004461A">
        <w:rPr>
          <w:rFonts w:asciiTheme="minorEastAsia" w:hAnsiTheme="minorEastAsia" w:hint="eastAsia"/>
          <w:sz w:val="24"/>
          <w:szCs w:val="24"/>
        </w:rPr>
        <w:t xml:space="preserve"> </w:t>
      </w:r>
      <w:r w:rsidR="00BE0549" w:rsidRPr="0004461A">
        <w:rPr>
          <w:rFonts w:asciiTheme="minorEastAsia" w:hAnsiTheme="minorEastAsia" w:hint="eastAsia"/>
          <w:sz w:val="24"/>
          <w:szCs w:val="24"/>
        </w:rPr>
        <w:t xml:space="preserve">　</w:t>
      </w:r>
      <w:r w:rsidR="002433BA" w:rsidRPr="0004461A">
        <w:rPr>
          <w:rFonts w:asciiTheme="minorEastAsia" w:hAnsiTheme="minorEastAsia" w:hint="eastAsia"/>
          <w:sz w:val="24"/>
          <w:szCs w:val="24"/>
        </w:rPr>
        <w:t xml:space="preserve">　　　</w:t>
      </w:r>
      <w:r w:rsidR="0004461A" w:rsidRPr="0004461A">
        <w:rPr>
          <w:rFonts w:asciiTheme="minorEastAsia" w:hAnsiTheme="minorEastAsia" w:hint="eastAsia"/>
          <w:sz w:val="24"/>
          <w:szCs w:val="24"/>
        </w:rPr>
        <w:t xml:space="preserve">　　</w:t>
      </w:r>
      <w:r w:rsidR="003A535C" w:rsidRPr="0004461A">
        <w:rPr>
          <w:rFonts w:asciiTheme="minorEastAsia" w:hAnsiTheme="minorEastAsia" w:hint="eastAsia"/>
          <w:sz w:val="24"/>
          <w:szCs w:val="24"/>
        </w:rPr>
        <w:t xml:space="preserve">　９２％</w:t>
      </w:r>
    </w:p>
    <w:p w14:paraId="31E3C19D" w14:textId="79B376B1" w:rsidR="00B54185" w:rsidRPr="0004461A" w:rsidRDefault="000863F3" w:rsidP="000863F3">
      <w:pPr>
        <w:rPr>
          <w:rFonts w:asciiTheme="minorEastAsia" w:hAnsiTheme="minorEastAsia"/>
          <w:sz w:val="24"/>
          <w:szCs w:val="24"/>
        </w:rPr>
      </w:pPr>
      <w:r w:rsidRPr="0004461A">
        <w:rPr>
          <w:rFonts w:asciiTheme="minorEastAsia" w:hAnsiTheme="minorEastAsia" w:hint="eastAsia"/>
          <w:sz w:val="24"/>
          <w:szCs w:val="24"/>
        </w:rPr>
        <w:t xml:space="preserve">　</w:t>
      </w:r>
      <w:r w:rsidR="002D3B92" w:rsidRPr="0004461A">
        <w:rPr>
          <w:rFonts w:asciiTheme="minorEastAsia" w:hAnsiTheme="minorEastAsia" w:hint="eastAsia"/>
          <w:sz w:val="24"/>
          <w:szCs w:val="24"/>
        </w:rPr>
        <w:t>３</w:t>
      </w:r>
      <w:r w:rsidRPr="0004461A">
        <w:rPr>
          <w:rFonts w:asciiTheme="minorEastAsia" w:hAnsiTheme="minorEastAsia"/>
          <w:sz w:val="24"/>
          <w:szCs w:val="24"/>
        </w:rPr>
        <w:t xml:space="preserve">　就業延人日</w:t>
      </w:r>
      <w:r w:rsidR="009A27BA" w:rsidRPr="0004461A">
        <w:rPr>
          <w:rFonts w:asciiTheme="minorEastAsia" w:hAnsiTheme="minorEastAsia" w:hint="eastAsia"/>
          <w:sz w:val="24"/>
          <w:szCs w:val="24"/>
        </w:rPr>
        <w:t xml:space="preserve">　</w:t>
      </w:r>
      <w:r w:rsidR="009A27BA" w:rsidRPr="0004461A">
        <w:rPr>
          <w:rFonts w:asciiTheme="minorEastAsia" w:hAnsiTheme="minorEastAsia"/>
          <w:sz w:val="24"/>
          <w:szCs w:val="24"/>
        </w:rPr>
        <w:t xml:space="preserve">　</w:t>
      </w:r>
      <w:r w:rsidR="002D3B92" w:rsidRPr="0004461A">
        <w:rPr>
          <w:rFonts w:asciiTheme="minorEastAsia" w:hAnsiTheme="minorEastAsia" w:hint="eastAsia"/>
          <w:sz w:val="24"/>
          <w:szCs w:val="24"/>
        </w:rPr>
        <w:t xml:space="preserve">　　</w:t>
      </w:r>
      <w:r w:rsidR="0004461A" w:rsidRPr="0004461A">
        <w:rPr>
          <w:rFonts w:asciiTheme="minorEastAsia" w:hAnsiTheme="minorEastAsia" w:hint="eastAsia"/>
          <w:sz w:val="24"/>
          <w:szCs w:val="24"/>
        </w:rPr>
        <w:t xml:space="preserve">　　　</w:t>
      </w:r>
      <w:r w:rsidR="00B54185" w:rsidRPr="0004461A">
        <w:rPr>
          <w:rFonts w:asciiTheme="minorEastAsia" w:hAnsiTheme="minorEastAsia" w:hint="eastAsia"/>
          <w:sz w:val="24"/>
          <w:szCs w:val="24"/>
        </w:rPr>
        <w:t>２６，３００人日</w:t>
      </w:r>
    </w:p>
    <w:p w14:paraId="63A1EEB3" w14:textId="2D257D58" w:rsidR="006466D0" w:rsidRPr="0004461A" w:rsidRDefault="002D3B92" w:rsidP="00B54185">
      <w:pPr>
        <w:ind w:firstLineChars="100" w:firstLine="240"/>
        <w:rPr>
          <w:rFonts w:asciiTheme="minorEastAsia" w:hAnsiTheme="minorEastAsia"/>
          <w:sz w:val="24"/>
          <w:szCs w:val="24"/>
        </w:rPr>
      </w:pPr>
      <w:r w:rsidRPr="0004461A">
        <w:rPr>
          <w:rFonts w:asciiTheme="minorEastAsia" w:hAnsiTheme="minorEastAsia" w:hint="eastAsia"/>
          <w:sz w:val="24"/>
          <w:szCs w:val="24"/>
        </w:rPr>
        <w:t>４</w:t>
      </w:r>
      <w:r w:rsidR="009A27BA" w:rsidRPr="0004461A">
        <w:rPr>
          <w:rFonts w:asciiTheme="minorEastAsia" w:hAnsiTheme="minorEastAsia"/>
          <w:sz w:val="24"/>
          <w:szCs w:val="24"/>
        </w:rPr>
        <w:t xml:space="preserve">　契約金額</w:t>
      </w:r>
      <w:r w:rsidR="009A27BA" w:rsidRPr="0004461A">
        <w:rPr>
          <w:rFonts w:asciiTheme="minorEastAsia" w:hAnsiTheme="minorEastAsia" w:hint="eastAsia"/>
          <w:sz w:val="24"/>
          <w:szCs w:val="24"/>
        </w:rPr>
        <w:t xml:space="preserve">　</w:t>
      </w:r>
      <w:r w:rsidR="00807DC7" w:rsidRPr="0004461A">
        <w:rPr>
          <w:rFonts w:asciiTheme="minorEastAsia" w:hAnsiTheme="minorEastAsia" w:hint="eastAsia"/>
          <w:sz w:val="24"/>
          <w:szCs w:val="24"/>
        </w:rPr>
        <w:t xml:space="preserve">　　</w:t>
      </w:r>
      <w:r w:rsidRPr="0004461A">
        <w:rPr>
          <w:rFonts w:asciiTheme="minorEastAsia" w:hAnsiTheme="minorEastAsia" w:hint="eastAsia"/>
          <w:sz w:val="24"/>
          <w:szCs w:val="24"/>
        </w:rPr>
        <w:t xml:space="preserve">　 </w:t>
      </w:r>
      <w:r w:rsidR="0004461A" w:rsidRPr="0004461A">
        <w:rPr>
          <w:rFonts w:asciiTheme="minorEastAsia" w:hAnsiTheme="minorEastAsia" w:hint="eastAsia"/>
          <w:sz w:val="24"/>
          <w:szCs w:val="24"/>
        </w:rPr>
        <w:t xml:space="preserve">　　　</w:t>
      </w:r>
      <w:r w:rsidR="00B54185" w:rsidRPr="0004461A">
        <w:rPr>
          <w:rFonts w:asciiTheme="minorEastAsia" w:hAnsiTheme="minorEastAsia" w:hint="eastAsia"/>
          <w:sz w:val="24"/>
          <w:szCs w:val="24"/>
        </w:rPr>
        <w:t>１５７，０００千円</w:t>
      </w:r>
    </w:p>
    <w:sectPr w:rsidR="006466D0" w:rsidRPr="0004461A">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A51291" w14:textId="77777777" w:rsidR="009023CF" w:rsidRDefault="009023CF" w:rsidP="0022791A">
      <w:r>
        <w:separator/>
      </w:r>
    </w:p>
  </w:endnote>
  <w:endnote w:type="continuationSeparator" w:id="0">
    <w:p w14:paraId="4B6FBBDC" w14:textId="77777777" w:rsidR="009023CF" w:rsidRDefault="009023CF" w:rsidP="00227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1D538C" w14:textId="77777777" w:rsidR="009023CF" w:rsidRDefault="009023CF" w:rsidP="0022791A">
      <w:r>
        <w:separator/>
      </w:r>
    </w:p>
  </w:footnote>
  <w:footnote w:type="continuationSeparator" w:id="0">
    <w:p w14:paraId="065E8F5D" w14:textId="77777777" w:rsidR="009023CF" w:rsidRDefault="009023CF" w:rsidP="002279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84B11EB"/>
    <w:multiLevelType w:val="hybridMultilevel"/>
    <w:tmpl w:val="0826F37A"/>
    <w:lvl w:ilvl="0" w:tplc="FDA8DB56">
      <w:start w:val="4"/>
      <w:numFmt w:val="decimalEnclosedCircle"/>
      <w:lvlText w:val="%1"/>
      <w:lvlJc w:val="left"/>
      <w:pPr>
        <w:ind w:left="1080" w:hanging="360"/>
      </w:pPr>
      <w:rPr>
        <w:rFonts w:hint="default"/>
      </w:rPr>
    </w:lvl>
    <w:lvl w:ilvl="1" w:tplc="04090017" w:tentative="1">
      <w:start w:val="1"/>
      <w:numFmt w:val="aiueoFullWidth"/>
      <w:lvlText w:val="(%2)"/>
      <w:lvlJc w:val="left"/>
      <w:pPr>
        <w:ind w:left="1600" w:hanging="440"/>
      </w:pPr>
    </w:lvl>
    <w:lvl w:ilvl="2" w:tplc="04090011" w:tentative="1">
      <w:start w:val="1"/>
      <w:numFmt w:val="decimalEnclosedCircle"/>
      <w:lvlText w:val="%3"/>
      <w:lvlJc w:val="left"/>
      <w:pPr>
        <w:ind w:left="2040" w:hanging="440"/>
      </w:pPr>
    </w:lvl>
    <w:lvl w:ilvl="3" w:tplc="0409000F" w:tentative="1">
      <w:start w:val="1"/>
      <w:numFmt w:val="decimal"/>
      <w:lvlText w:val="%4."/>
      <w:lvlJc w:val="left"/>
      <w:pPr>
        <w:ind w:left="2480" w:hanging="440"/>
      </w:pPr>
    </w:lvl>
    <w:lvl w:ilvl="4" w:tplc="04090017" w:tentative="1">
      <w:start w:val="1"/>
      <w:numFmt w:val="aiueoFullWidth"/>
      <w:lvlText w:val="(%5)"/>
      <w:lvlJc w:val="left"/>
      <w:pPr>
        <w:ind w:left="2920" w:hanging="440"/>
      </w:pPr>
    </w:lvl>
    <w:lvl w:ilvl="5" w:tplc="04090011" w:tentative="1">
      <w:start w:val="1"/>
      <w:numFmt w:val="decimalEnclosedCircle"/>
      <w:lvlText w:val="%6"/>
      <w:lvlJc w:val="left"/>
      <w:pPr>
        <w:ind w:left="3360" w:hanging="440"/>
      </w:pPr>
    </w:lvl>
    <w:lvl w:ilvl="6" w:tplc="0409000F" w:tentative="1">
      <w:start w:val="1"/>
      <w:numFmt w:val="decimal"/>
      <w:lvlText w:val="%7."/>
      <w:lvlJc w:val="left"/>
      <w:pPr>
        <w:ind w:left="3800" w:hanging="440"/>
      </w:pPr>
    </w:lvl>
    <w:lvl w:ilvl="7" w:tplc="04090017" w:tentative="1">
      <w:start w:val="1"/>
      <w:numFmt w:val="aiueoFullWidth"/>
      <w:lvlText w:val="(%8)"/>
      <w:lvlJc w:val="left"/>
      <w:pPr>
        <w:ind w:left="4240" w:hanging="440"/>
      </w:pPr>
    </w:lvl>
    <w:lvl w:ilvl="8" w:tplc="04090011" w:tentative="1">
      <w:start w:val="1"/>
      <w:numFmt w:val="decimalEnclosedCircle"/>
      <w:lvlText w:val="%9"/>
      <w:lvlJc w:val="left"/>
      <w:pPr>
        <w:ind w:left="4680" w:hanging="440"/>
      </w:pPr>
    </w:lvl>
  </w:abstractNum>
  <w:abstractNum w:abstractNumId="1" w15:restartNumberingAfterBreak="0">
    <w:nsid w:val="3079577B"/>
    <w:multiLevelType w:val="hybridMultilevel"/>
    <w:tmpl w:val="AAC27E9C"/>
    <w:lvl w:ilvl="0" w:tplc="541644B8">
      <w:start w:val="3"/>
      <w:numFmt w:val="decimalEnclosedCircle"/>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2" w15:restartNumberingAfterBreak="0">
    <w:nsid w:val="466D160B"/>
    <w:multiLevelType w:val="hybridMultilevel"/>
    <w:tmpl w:val="346EE25A"/>
    <w:lvl w:ilvl="0" w:tplc="31E200D4">
      <w:start w:val="1"/>
      <w:numFmt w:val="decimalEnclosedCircle"/>
      <w:lvlText w:val="%1"/>
      <w:lvlJc w:val="left"/>
      <w:pPr>
        <w:ind w:left="840" w:hanging="360"/>
      </w:pPr>
      <w:rPr>
        <w:rFonts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3" w15:restartNumberingAfterBreak="0">
    <w:nsid w:val="75730688"/>
    <w:multiLevelType w:val="hybridMultilevel"/>
    <w:tmpl w:val="63FE7C68"/>
    <w:lvl w:ilvl="0" w:tplc="B2F4DFAC">
      <w:start w:val="1"/>
      <w:numFmt w:val="decimalEnclosedCircle"/>
      <w:lvlText w:val="%1"/>
      <w:lvlJc w:val="left"/>
      <w:pPr>
        <w:ind w:left="1080" w:hanging="36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4" w15:restartNumberingAfterBreak="0">
    <w:nsid w:val="7A9872FF"/>
    <w:multiLevelType w:val="hybridMultilevel"/>
    <w:tmpl w:val="CE20563C"/>
    <w:lvl w:ilvl="0" w:tplc="2BBE60D0">
      <w:start w:val="1"/>
      <w:numFmt w:val="decimalEnclosedParen"/>
      <w:lvlText w:val="%1"/>
      <w:lvlJc w:val="left"/>
      <w:pPr>
        <w:ind w:left="840" w:hanging="360"/>
      </w:pPr>
      <w:rPr>
        <w:rFonts w:hint="default"/>
      </w:rPr>
    </w:lvl>
    <w:lvl w:ilvl="1" w:tplc="99480CEA">
      <w:start w:val="1"/>
      <w:numFmt w:val="decimalEnclosedCircle"/>
      <w:lvlText w:val="%2"/>
      <w:lvlJc w:val="left"/>
      <w:pPr>
        <w:ind w:left="1260" w:hanging="360"/>
      </w:pPr>
      <w:rPr>
        <w:rFonts w:hint="default"/>
      </w:r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5" w15:restartNumberingAfterBreak="0">
    <w:nsid w:val="7C383312"/>
    <w:multiLevelType w:val="hybridMultilevel"/>
    <w:tmpl w:val="C3205E66"/>
    <w:lvl w:ilvl="0" w:tplc="E5EE67EE">
      <w:start w:val="1"/>
      <w:numFmt w:val="decimalEnclosedCircle"/>
      <w:lvlText w:val="%1"/>
      <w:lvlJc w:val="left"/>
      <w:pPr>
        <w:ind w:left="840" w:hanging="360"/>
      </w:pPr>
      <w:rPr>
        <w:rFonts w:asciiTheme="minorEastAsia" w:eastAsiaTheme="minorEastAsia" w:hAnsiTheme="minorEastAsia" w:cstheme="minorBidi"/>
      </w:rPr>
    </w:lvl>
    <w:lvl w:ilvl="1" w:tplc="171E44F4">
      <w:start w:val="2"/>
      <w:numFmt w:val="decimalEnclosedCircle"/>
      <w:lvlText w:val="%2"/>
      <w:lvlJc w:val="left"/>
      <w:pPr>
        <w:ind w:left="1260" w:hanging="360"/>
      </w:pPr>
      <w:rPr>
        <w:rFonts w:hint="default"/>
      </w:r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6" w15:restartNumberingAfterBreak="0">
    <w:nsid w:val="7E4C0946"/>
    <w:multiLevelType w:val="hybridMultilevel"/>
    <w:tmpl w:val="2E48E294"/>
    <w:lvl w:ilvl="0" w:tplc="840681B2">
      <w:start w:val="1"/>
      <w:numFmt w:val="decimalEnclosedParen"/>
      <w:lvlText w:val="%1"/>
      <w:lvlJc w:val="left"/>
      <w:pPr>
        <w:ind w:left="840" w:hanging="360"/>
      </w:pPr>
      <w:rPr>
        <w:rFonts w:hint="default"/>
      </w:rPr>
    </w:lvl>
    <w:lvl w:ilvl="1" w:tplc="F8B82FCA">
      <w:start w:val="1"/>
      <w:numFmt w:val="decimalEnclosedCircle"/>
      <w:lvlText w:val="%2"/>
      <w:lvlJc w:val="left"/>
      <w:pPr>
        <w:ind w:left="1260" w:hanging="360"/>
      </w:pPr>
      <w:rPr>
        <w:rFonts w:hint="default"/>
      </w:r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num w:numId="1" w16cid:durableId="694770458">
    <w:abstractNumId w:val="2"/>
  </w:num>
  <w:num w:numId="2" w16cid:durableId="1362391559">
    <w:abstractNumId w:val="3"/>
  </w:num>
  <w:num w:numId="3" w16cid:durableId="744492202">
    <w:abstractNumId w:val="5"/>
  </w:num>
  <w:num w:numId="4" w16cid:durableId="1773937179">
    <w:abstractNumId w:val="6"/>
  </w:num>
  <w:num w:numId="5" w16cid:durableId="1731070769">
    <w:abstractNumId w:val="4"/>
  </w:num>
  <w:num w:numId="6" w16cid:durableId="2128499335">
    <w:abstractNumId w:val="1"/>
  </w:num>
  <w:num w:numId="7" w16cid:durableId="17627230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1715"/>
    <w:rsid w:val="00012ED4"/>
    <w:rsid w:val="0001464F"/>
    <w:rsid w:val="00014815"/>
    <w:rsid w:val="000265EE"/>
    <w:rsid w:val="00033B0B"/>
    <w:rsid w:val="00034458"/>
    <w:rsid w:val="00034C6C"/>
    <w:rsid w:val="00040BD0"/>
    <w:rsid w:val="000429EC"/>
    <w:rsid w:val="000433E3"/>
    <w:rsid w:val="0004450D"/>
    <w:rsid w:val="0004461A"/>
    <w:rsid w:val="00046CF4"/>
    <w:rsid w:val="00053E13"/>
    <w:rsid w:val="000612B4"/>
    <w:rsid w:val="00063276"/>
    <w:rsid w:val="00080E86"/>
    <w:rsid w:val="0008180C"/>
    <w:rsid w:val="00082413"/>
    <w:rsid w:val="000863F3"/>
    <w:rsid w:val="00093A2A"/>
    <w:rsid w:val="000A1D61"/>
    <w:rsid w:val="000A779D"/>
    <w:rsid w:val="000B047D"/>
    <w:rsid w:val="000B1508"/>
    <w:rsid w:val="000B20D4"/>
    <w:rsid w:val="000B69A0"/>
    <w:rsid w:val="000C3805"/>
    <w:rsid w:val="000C3F0F"/>
    <w:rsid w:val="000C7ECC"/>
    <w:rsid w:val="000D2151"/>
    <w:rsid w:val="000E1554"/>
    <w:rsid w:val="000E27BB"/>
    <w:rsid w:val="000F1178"/>
    <w:rsid w:val="00107AB2"/>
    <w:rsid w:val="00111FC1"/>
    <w:rsid w:val="00117DEA"/>
    <w:rsid w:val="00121D06"/>
    <w:rsid w:val="00135210"/>
    <w:rsid w:val="00137602"/>
    <w:rsid w:val="00140522"/>
    <w:rsid w:val="00141BBE"/>
    <w:rsid w:val="00143F08"/>
    <w:rsid w:val="00144F53"/>
    <w:rsid w:val="00145B8F"/>
    <w:rsid w:val="00146E05"/>
    <w:rsid w:val="001702DA"/>
    <w:rsid w:val="001777CB"/>
    <w:rsid w:val="001A3731"/>
    <w:rsid w:val="001A4082"/>
    <w:rsid w:val="001A5E69"/>
    <w:rsid w:val="001B3444"/>
    <w:rsid w:val="001B67A7"/>
    <w:rsid w:val="001B7CB9"/>
    <w:rsid w:val="001C0487"/>
    <w:rsid w:val="001C4B95"/>
    <w:rsid w:val="001D6387"/>
    <w:rsid w:val="001E4E2C"/>
    <w:rsid w:val="001E6D63"/>
    <w:rsid w:val="001E7177"/>
    <w:rsid w:val="001E7605"/>
    <w:rsid w:val="001F0026"/>
    <w:rsid w:val="001F2DE0"/>
    <w:rsid w:val="001F3874"/>
    <w:rsid w:val="001F5CF0"/>
    <w:rsid w:val="00201849"/>
    <w:rsid w:val="00207620"/>
    <w:rsid w:val="00211093"/>
    <w:rsid w:val="0021127B"/>
    <w:rsid w:val="00214738"/>
    <w:rsid w:val="00222094"/>
    <w:rsid w:val="00222256"/>
    <w:rsid w:val="002265D2"/>
    <w:rsid w:val="0022791A"/>
    <w:rsid w:val="00233E39"/>
    <w:rsid w:val="002349FB"/>
    <w:rsid w:val="0023692B"/>
    <w:rsid w:val="002433BA"/>
    <w:rsid w:val="00246520"/>
    <w:rsid w:val="00253D30"/>
    <w:rsid w:val="00264C6A"/>
    <w:rsid w:val="00276000"/>
    <w:rsid w:val="0028173A"/>
    <w:rsid w:val="0028499F"/>
    <w:rsid w:val="00284CEE"/>
    <w:rsid w:val="0028778B"/>
    <w:rsid w:val="0029109C"/>
    <w:rsid w:val="00293E17"/>
    <w:rsid w:val="00296223"/>
    <w:rsid w:val="002970C8"/>
    <w:rsid w:val="002B0212"/>
    <w:rsid w:val="002B5934"/>
    <w:rsid w:val="002C19E2"/>
    <w:rsid w:val="002C5CD3"/>
    <w:rsid w:val="002C6DCC"/>
    <w:rsid w:val="002D1327"/>
    <w:rsid w:val="002D3B92"/>
    <w:rsid w:val="002D5043"/>
    <w:rsid w:val="002E18EB"/>
    <w:rsid w:val="002E6EC4"/>
    <w:rsid w:val="002E79B2"/>
    <w:rsid w:val="002F238D"/>
    <w:rsid w:val="002F2A1C"/>
    <w:rsid w:val="002F67EF"/>
    <w:rsid w:val="002F73C7"/>
    <w:rsid w:val="002F7C62"/>
    <w:rsid w:val="00303983"/>
    <w:rsid w:val="00304CEA"/>
    <w:rsid w:val="003203C9"/>
    <w:rsid w:val="00320807"/>
    <w:rsid w:val="003218A1"/>
    <w:rsid w:val="0032227E"/>
    <w:rsid w:val="0032717D"/>
    <w:rsid w:val="00330450"/>
    <w:rsid w:val="00331554"/>
    <w:rsid w:val="00356088"/>
    <w:rsid w:val="00366959"/>
    <w:rsid w:val="003750CA"/>
    <w:rsid w:val="00381C52"/>
    <w:rsid w:val="003841EB"/>
    <w:rsid w:val="00385B92"/>
    <w:rsid w:val="00386D5A"/>
    <w:rsid w:val="003A3210"/>
    <w:rsid w:val="003A535C"/>
    <w:rsid w:val="003A5B2C"/>
    <w:rsid w:val="003A6393"/>
    <w:rsid w:val="003A6FD9"/>
    <w:rsid w:val="003B635C"/>
    <w:rsid w:val="003B72B3"/>
    <w:rsid w:val="003B75E1"/>
    <w:rsid w:val="003C5FC3"/>
    <w:rsid w:val="003C7A12"/>
    <w:rsid w:val="003D5714"/>
    <w:rsid w:val="003D7980"/>
    <w:rsid w:val="003E4629"/>
    <w:rsid w:val="003E4D1B"/>
    <w:rsid w:val="003E63F3"/>
    <w:rsid w:val="003E7FCA"/>
    <w:rsid w:val="003F47A1"/>
    <w:rsid w:val="00401712"/>
    <w:rsid w:val="004035BF"/>
    <w:rsid w:val="00404599"/>
    <w:rsid w:val="00404AFC"/>
    <w:rsid w:val="004078BE"/>
    <w:rsid w:val="0041111B"/>
    <w:rsid w:val="004137F9"/>
    <w:rsid w:val="00422446"/>
    <w:rsid w:val="00425836"/>
    <w:rsid w:val="004306F2"/>
    <w:rsid w:val="00430F66"/>
    <w:rsid w:val="004320F6"/>
    <w:rsid w:val="00453FE0"/>
    <w:rsid w:val="0045650A"/>
    <w:rsid w:val="00463B27"/>
    <w:rsid w:val="00472F20"/>
    <w:rsid w:val="00473BA7"/>
    <w:rsid w:val="00474996"/>
    <w:rsid w:val="004A1BBC"/>
    <w:rsid w:val="004A7F51"/>
    <w:rsid w:val="004B1E2E"/>
    <w:rsid w:val="004B4B63"/>
    <w:rsid w:val="004C071F"/>
    <w:rsid w:val="004C425D"/>
    <w:rsid w:val="004D1DA6"/>
    <w:rsid w:val="004D317C"/>
    <w:rsid w:val="004E3486"/>
    <w:rsid w:val="004E42A3"/>
    <w:rsid w:val="004F5140"/>
    <w:rsid w:val="004F51E4"/>
    <w:rsid w:val="004F66C5"/>
    <w:rsid w:val="004F7AA5"/>
    <w:rsid w:val="005105B5"/>
    <w:rsid w:val="00513455"/>
    <w:rsid w:val="00515EDE"/>
    <w:rsid w:val="00524EDF"/>
    <w:rsid w:val="00530367"/>
    <w:rsid w:val="00534B25"/>
    <w:rsid w:val="00537869"/>
    <w:rsid w:val="00544FE0"/>
    <w:rsid w:val="00546189"/>
    <w:rsid w:val="00552F3F"/>
    <w:rsid w:val="0055333B"/>
    <w:rsid w:val="00554092"/>
    <w:rsid w:val="005544BB"/>
    <w:rsid w:val="0055505D"/>
    <w:rsid w:val="00556003"/>
    <w:rsid w:val="00557049"/>
    <w:rsid w:val="00564596"/>
    <w:rsid w:val="00567906"/>
    <w:rsid w:val="00576DF4"/>
    <w:rsid w:val="00591AA1"/>
    <w:rsid w:val="005968B0"/>
    <w:rsid w:val="005B0D7E"/>
    <w:rsid w:val="005B767A"/>
    <w:rsid w:val="005C01D1"/>
    <w:rsid w:val="005C21F5"/>
    <w:rsid w:val="005D6333"/>
    <w:rsid w:val="005E6F77"/>
    <w:rsid w:val="005E71E6"/>
    <w:rsid w:val="005F4CB9"/>
    <w:rsid w:val="005F7B75"/>
    <w:rsid w:val="00601533"/>
    <w:rsid w:val="00601D94"/>
    <w:rsid w:val="0060604F"/>
    <w:rsid w:val="00607BD7"/>
    <w:rsid w:val="00610561"/>
    <w:rsid w:val="00614DC6"/>
    <w:rsid w:val="00616699"/>
    <w:rsid w:val="00617237"/>
    <w:rsid w:val="00617896"/>
    <w:rsid w:val="00621713"/>
    <w:rsid w:val="00624C98"/>
    <w:rsid w:val="0062512B"/>
    <w:rsid w:val="006321D3"/>
    <w:rsid w:val="006349FD"/>
    <w:rsid w:val="00636EA1"/>
    <w:rsid w:val="006425AE"/>
    <w:rsid w:val="006466D0"/>
    <w:rsid w:val="00646ED8"/>
    <w:rsid w:val="00650ED9"/>
    <w:rsid w:val="006565CE"/>
    <w:rsid w:val="006575A4"/>
    <w:rsid w:val="00662124"/>
    <w:rsid w:val="0067169F"/>
    <w:rsid w:val="00674C92"/>
    <w:rsid w:val="00676EBA"/>
    <w:rsid w:val="0068500D"/>
    <w:rsid w:val="006902B2"/>
    <w:rsid w:val="006917FE"/>
    <w:rsid w:val="0069623C"/>
    <w:rsid w:val="00696A68"/>
    <w:rsid w:val="00696BBA"/>
    <w:rsid w:val="006A1D3D"/>
    <w:rsid w:val="006A26CC"/>
    <w:rsid w:val="006A56C0"/>
    <w:rsid w:val="006A741B"/>
    <w:rsid w:val="006B0E04"/>
    <w:rsid w:val="006B3DC8"/>
    <w:rsid w:val="006B649B"/>
    <w:rsid w:val="006B779C"/>
    <w:rsid w:val="006C2B9C"/>
    <w:rsid w:val="006C7748"/>
    <w:rsid w:val="006D2FE0"/>
    <w:rsid w:val="006D4615"/>
    <w:rsid w:val="006E0825"/>
    <w:rsid w:val="006E1181"/>
    <w:rsid w:val="006E60A6"/>
    <w:rsid w:val="006F69FB"/>
    <w:rsid w:val="006F7F50"/>
    <w:rsid w:val="007057F2"/>
    <w:rsid w:val="0073276C"/>
    <w:rsid w:val="007425C3"/>
    <w:rsid w:val="00745C1C"/>
    <w:rsid w:val="007477DE"/>
    <w:rsid w:val="00760CEC"/>
    <w:rsid w:val="0076300D"/>
    <w:rsid w:val="007647DF"/>
    <w:rsid w:val="00767304"/>
    <w:rsid w:val="0077392A"/>
    <w:rsid w:val="00773B2C"/>
    <w:rsid w:val="00774F37"/>
    <w:rsid w:val="007758F7"/>
    <w:rsid w:val="00775E58"/>
    <w:rsid w:val="00783EA5"/>
    <w:rsid w:val="00784259"/>
    <w:rsid w:val="00791B81"/>
    <w:rsid w:val="00795FA9"/>
    <w:rsid w:val="007A01B1"/>
    <w:rsid w:val="007A08FE"/>
    <w:rsid w:val="007A2761"/>
    <w:rsid w:val="007A3AE4"/>
    <w:rsid w:val="007A44C9"/>
    <w:rsid w:val="007A494B"/>
    <w:rsid w:val="007B0A4D"/>
    <w:rsid w:val="007B4415"/>
    <w:rsid w:val="007B56F4"/>
    <w:rsid w:val="007B7BA9"/>
    <w:rsid w:val="007C7E4E"/>
    <w:rsid w:val="007E27BE"/>
    <w:rsid w:val="007E77C8"/>
    <w:rsid w:val="007F1294"/>
    <w:rsid w:val="00801227"/>
    <w:rsid w:val="00807DC7"/>
    <w:rsid w:val="008155CA"/>
    <w:rsid w:val="008175E5"/>
    <w:rsid w:val="00817F2C"/>
    <w:rsid w:val="008242F6"/>
    <w:rsid w:val="00834B61"/>
    <w:rsid w:val="0083674C"/>
    <w:rsid w:val="00842BED"/>
    <w:rsid w:val="0084464C"/>
    <w:rsid w:val="008518D9"/>
    <w:rsid w:val="008546D5"/>
    <w:rsid w:val="00864FD6"/>
    <w:rsid w:val="00870BA8"/>
    <w:rsid w:val="00882EFA"/>
    <w:rsid w:val="008B34BC"/>
    <w:rsid w:val="008B4602"/>
    <w:rsid w:val="008B5CFA"/>
    <w:rsid w:val="008C0A60"/>
    <w:rsid w:val="008C2F58"/>
    <w:rsid w:val="008D1B0A"/>
    <w:rsid w:val="008D46D3"/>
    <w:rsid w:val="008E1953"/>
    <w:rsid w:val="008E62CE"/>
    <w:rsid w:val="008E7034"/>
    <w:rsid w:val="008E7D3F"/>
    <w:rsid w:val="008F5A0F"/>
    <w:rsid w:val="0090023A"/>
    <w:rsid w:val="009023CF"/>
    <w:rsid w:val="00911E4D"/>
    <w:rsid w:val="0091248B"/>
    <w:rsid w:val="00913019"/>
    <w:rsid w:val="00921AED"/>
    <w:rsid w:val="00923931"/>
    <w:rsid w:val="00926AB0"/>
    <w:rsid w:val="00934081"/>
    <w:rsid w:val="00934797"/>
    <w:rsid w:val="0093504D"/>
    <w:rsid w:val="0093634D"/>
    <w:rsid w:val="00937AF1"/>
    <w:rsid w:val="00944AE0"/>
    <w:rsid w:val="00945B97"/>
    <w:rsid w:val="0095439C"/>
    <w:rsid w:val="009546E0"/>
    <w:rsid w:val="0095534D"/>
    <w:rsid w:val="00955C5A"/>
    <w:rsid w:val="0096395D"/>
    <w:rsid w:val="00973C08"/>
    <w:rsid w:val="009765F2"/>
    <w:rsid w:val="00977BAC"/>
    <w:rsid w:val="00984C0C"/>
    <w:rsid w:val="00985232"/>
    <w:rsid w:val="009929AB"/>
    <w:rsid w:val="009936F4"/>
    <w:rsid w:val="009940DC"/>
    <w:rsid w:val="00995B9B"/>
    <w:rsid w:val="009A00E8"/>
    <w:rsid w:val="009A27BA"/>
    <w:rsid w:val="009A5352"/>
    <w:rsid w:val="009D0CA4"/>
    <w:rsid w:val="009D1EC8"/>
    <w:rsid w:val="009D34C6"/>
    <w:rsid w:val="009D47A1"/>
    <w:rsid w:val="009D6C9B"/>
    <w:rsid w:val="009E7EA4"/>
    <w:rsid w:val="009E7EB4"/>
    <w:rsid w:val="009F2F3B"/>
    <w:rsid w:val="00A108D5"/>
    <w:rsid w:val="00A11AD5"/>
    <w:rsid w:val="00A11DB3"/>
    <w:rsid w:val="00A15217"/>
    <w:rsid w:val="00A1568F"/>
    <w:rsid w:val="00A23A76"/>
    <w:rsid w:val="00A2510A"/>
    <w:rsid w:val="00A2687F"/>
    <w:rsid w:val="00A363A2"/>
    <w:rsid w:val="00A37256"/>
    <w:rsid w:val="00A4312A"/>
    <w:rsid w:val="00A44D09"/>
    <w:rsid w:val="00A50CD8"/>
    <w:rsid w:val="00A53743"/>
    <w:rsid w:val="00A57417"/>
    <w:rsid w:val="00A620AF"/>
    <w:rsid w:val="00A631D8"/>
    <w:rsid w:val="00A65858"/>
    <w:rsid w:val="00A75970"/>
    <w:rsid w:val="00A7763A"/>
    <w:rsid w:val="00A81BB2"/>
    <w:rsid w:val="00A90E1F"/>
    <w:rsid w:val="00AA3D51"/>
    <w:rsid w:val="00AA77DA"/>
    <w:rsid w:val="00AB6B60"/>
    <w:rsid w:val="00AC62EC"/>
    <w:rsid w:val="00AE2B37"/>
    <w:rsid w:val="00AE79E9"/>
    <w:rsid w:val="00AF1FD4"/>
    <w:rsid w:val="00AF3197"/>
    <w:rsid w:val="00B02877"/>
    <w:rsid w:val="00B0484F"/>
    <w:rsid w:val="00B0511E"/>
    <w:rsid w:val="00B060DD"/>
    <w:rsid w:val="00B15A63"/>
    <w:rsid w:val="00B1778E"/>
    <w:rsid w:val="00B22B23"/>
    <w:rsid w:val="00B31A77"/>
    <w:rsid w:val="00B31B41"/>
    <w:rsid w:val="00B34C43"/>
    <w:rsid w:val="00B46EB7"/>
    <w:rsid w:val="00B529BF"/>
    <w:rsid w:val="00B53BFD"/>
    <w:rsid w:val="00B54185"/>
    <w:rsid w:val="00B57054"/>
    <w:rsid w:val="00B6015B"/>
    <w:rsid w:val="00B674F0"/>
    <w:rsid w:val="00B75985"/>
    <w:rsid w:val="00B77C45"/>
    <w:rsid w:val="00B92CDA"/>
    <w:rsid w:val="00B9351B"/>
    <w:rsid w:val="00B93D97"/>
    <w:rsid w:val="00BA1715"/>
    <w:rsid w:val="00BA1761"/>
    <w:rsid w:val="00BB0DB1"/>
    <w:rsid w:val="00BB4BD4"/>
    <w:rsid w:val="00BB5967"/>
    <w:rsid w:val="00BB61D2"/>
    <w:rsid w:val="00BD3A35"/>
    <w:rsid w:val="00BD5862"/>
    <w:rsid w:val="00BE0549"/>
    <w:rsid w:val="00BE0F3C"/>
    <w:rsid w:val="00BE5B9F"/>
    <w:rsid w:val="00BE6346"/>
    <w:rsid w:val="00C04EDE"/>
    <w:rsid w:val="00C06BCC"/>
    <w:rsid w:val="00C07D0B"/>
    <w:rsid w:val="00C202C0"/>
    <w:rsid w:val="00C22044"/>
    <w:rsid w:val="00C269DC"/>
    <w:rsid w:val="00C309BB"/>
    <w:rsid w:val="00C43273"/>
    <w:rsid w:val="00C43A96"/>
    <w:rsid w:val="00C50341"/>
    <w:rsid w:val="00C51A58"/>
    <w:rsid w:val="00C52539"/>
    <w:rsid w:val="00C614CC"/>
    <w:rsid w:val="00C66087"/>
    <w:rsid w:val="00C70D5F"/>
    <w:rsid w:val="00C72405"/>
    <w:rsid w:val="00C74B5B"/>
    <w:rsid w:val="00C75DFD"/>
    <w:rsid w:val="00C815DD"/>
    <w:rsid w:val="00C81C4C"/>
    <w:rsid w:val="00C84FEF"/>
    <w:rsid w:val="00C91175"/>
    <w:rsid w:val="00CA0145"/>
    <w:rsid w:val="00CA3109"/>
    <w:rsid w:val="00CA3234"/>
    <w:rsid w:val="00CA39F8"/>
    <w:rsid w:val="00CA4035"/>
    <w:rsid w:val="00CB4D7E"/>
    <w:rsid w:val="00CB5CE6"/>
    <w:rsid w:val="00CC0154"/>
    <w:rsid w:val="00CC2744"/>
    <w:rsid w:val="00CC565A"/>
    <w:rsid w:val="00CC78A2"/>
    <w:rsid w:val="00CD3DBB"/>
    <w:rsid w:val="00CD5A44"/>
    <w:rsid w:val="00CE10CB"/>
    <w:rsid w:val="00CE6045"/>
    <w:rsid w:val="00CE63AA"/>
    <w:rsid w:val="00CE7330"/>
    <w:rsid w:val="00CE79E7"/>
    <w:rsid w:val="00CF38D5"/>
    <w:rsid w:val="00CF53D3"/>
    <w:rsid w:val="00CF60FC"/>
    <w:rsid w:val="00CF7027"/>
    <w:rsid w:val="00D01D58"/>
    <w:rsid w:val="00D023DB"/>
    <w:rsid w:val="00D05587"/>
    <w:rsid w:val="00D11DD8"/>
    <w:rsid w:val="00D254DF"/>
    <w:rsid w:val="00D319A6"/>
    <w:rsid w:val="00D37A65"/>
    <w:rsid w:val="00D43307"/>
    <w:rsid w:val="00D52EE5"/>
    <w:rsid w:val="00D606A4"/>
    <w:rsid w:val="00D63BEA"/>
    <w:rsid w:val="00D642FE"/>
    <w:rsid w:val="00D67AB3"/>
    <w:rsid w:val="00D67AC3"/>
    <w:rsid w:val="00D77B27"/>
    <w:rsid w:val="00D80119"/>
    <w:rsid w:val="00D81017"/>
    <w:rsid w:val="00D91BBC"/>
    <w:rsid w:val="00D91F84"/>
    <w:rsid w:val="00D95219"/>
    <w:rsid w:val="00D952EF"/>
    <w:rsid w:val="00DA057E"/>
    <w:rsid w:val="00DA2063"/>
    <w:rsid w:val="00DB0C2C"/>
    <w:rsid w:val="00DB4DC0"/>
    <w:rsid w:val="00DC166B"/>
    <w:rsid w:val="00DC6408"/>
    <w:rsid w:val="00DC6F15"/>
    <w:rsid w:val="00DD14A6"/>
    <w:rsid w:val="00DD38FD"/>
    <w:rsid w:val="00DD7D1C"/>
    <w:rsid w:val="00DE453F"/>
    <w:rsid w:val="00E031CF"/>
    <w:rsid w:val="00E07B4F"/>
    <w:rsid w:val="00E07B9A"/>
    <w:rsid w:val="00E107D3"/>
    <w:rsid w:val="00E11813"/>
    <w:rsid w:val="00E1267B"/>
    <w:rsid w:val="00E21AE8"/>
    <w:rsid w:val="00E35B5E"/>
    <w:rsid w:val="00E36268"/>
    <w:rsid w:val="00E371AD"/>
    <w:rsid w:val="00E41A32"/>
    <w:rsid w:val="00E43BBA"/>
    <w:rsid w:val="00E452BF"/>
    <w:rsid w:val="00E543B8"/>
    <w:rsid w:val="00E6331F"/>
    <w:rsid w:val="00E710A5"/>
    <w:rsid w:val="00E819FF"/>
    <w:rsid w:val="00E84461"/>
    <w:rsid w:val="00E84AAA"/>
    <w:rsid w:val="00E85D73"/>
    <w:rsid w:val="00E8774C"/>
    <w:rsid w:val="00EA58E3"/>
    <w:rsid w:val="00EC1EEC"/>
    <w:rsid w:val="00EC219F"/>
    <w:rsid w:val="00EC5FA4"/>
    <w:rsid w:val="00EC7A5F"/>
    <w:rsid w:val="00EE3BC7"/>
    <w:rsid w:val="00EE5930"/>
    <w:rsid w:val="00EE7FC0"/>
    <w:rsid w:val="00EF23D3"/>
    <w:rsid w:val="00F020CE"/>
    <w:rsid w:val="00F05D0E"/>
    <w:rsid w:val="00F06360"/>
    <w:rsid w:val="00F076DE"/>
    <w:rsid w:val="00F144CD"/>
    <w:rsid w:val="00F17137"/>
    <w:rsid w:val="00F22420"/>
    <w:rsid w:val="00F23ABF"/>
    <w:rsid w:val="00F27057"/>
    <w:rsid w:val="00F349EB"/>
    <w:rsid w:val="00F360F9"/>
    <w:rsid w:val="00F3620F"/>
    <w:rsid w:val="00F3765E"/>
    <w:rsid w:val="00F42DCF"/>
    <w:rsid w:val="00F4383A"/>
    <w:rsid w:val="00F478B7"/>
    <w:rsid w:val="00F53011"/>
    <w:rsid w:val="00F53448"/>
    <w:rsid w:val="00F542E9"/>
    <w:rsid w:val="00F54407"/>
    <w:rsid w:val="00F57CCA"/>
    <w:rsid w:val="00F767CE"/>
    <w:rsid w:val="00F940C1"/>
    <w:rsid w:val="00FA2C8D"/>
    <w:rsid w:val="00FA2CBB"/>
    <w:rsid w:val="00FA33D3"/>
    <w:rsid w:val="00FA3DB3"/>
    <w:rsid w:val="00FB2860"/>
    <w:rsid w:val="00FB56FA"/>
    <w:rsid w:val="00FC0226"/>
    <w:rsid w:val="00FC65BF"/>
    <w:rsid w:val="00FC7685"/>
    <w:rsid w:val="00FD252C"/>
    <w:rsid w:val="00FD4DA7"/>
    <w:rsid w:val="00FD629D"/>
    <w:rsid w:val="00FD6963"/>
    <w:rsid w:val="00FD7348"/>
    <w:rsid w:val="00FE17E9"/>
    <w:rsid w:val="00FE180D"/>
    <w:rsid w:val="00FE4488"/>
    <w:rsid w:val="00FF7C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B0B20AC"/>
  <w15:chartTrackingRefBased/>
  <w15:docId w15:val="{6900E750-F622-4F80-99E8-06DF50318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791A"/>
    <w:pPr>
      <w:tabs>
        <w:tab w:val="center" w:pos="4252"/>
        <w:tab w:val="right" w:pos="8504"/>
      </w:tabs>
      <w:snapToGrid w:val="0"/>
    </w:pPr>
  </w:style>
  <w:style w:type="character" w:customStyle="1" w:styleId="a4">
    <w:name w:val="ヘッダー (文字)"/>
    <w:basedOn w:val="a0"/>
    <w:link w:val="a3"/>
    <w:uiPriority w:val="99"/>
    <w:rsid w:val="0022791A"/>
  </w:style>
  <w:style w:type="paragraph" w:styleId="a5">
    <w:name w:val="footer"/>
    <w:basedOn w:val="a"/>
    <w:link w:val="a6"/>
    <w:uiPriority w:val="99"/>
    <w:unhideWhenUsed/>
    <w:rsid w:val="0022791A"/>
    <w:pPr>
      <w:tabs>
        <w:tab w:val="center" w:pos="4252"/>
        <w:tab w:val="right" w:pos="8504"/>
      </w:tabs>
      <w:snapToGrid w:val="0"/>
    </w:pPr>
  </w:style>
  <w:style w:type="character" w:customStyle="1" w:styleId="a6">
    <w:name w:val="フッター (文字)"/>
    <w:basedOn w:val="a0"/>
    <w:link w:val="a5"/>
    <w:uiPriority w:val="99"/>
    <w:rsid w:val="0022791A"/>
  </w:style>
  <w:style w:type="paragraph" w:styleId="a7">
    <w:name w:val="Balloon Text"/>
    <w:basedOn w:val="a"/>
    <w:link w:val="a8"/>
    <w:uiPriority w:val="99"/>
    <w:semiHidden/>
    <w:unhideWhenUsed/>
    <w:rsid w:val="009A27BA"/>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9A27BA"/>
    <w:rPr>
      <w:rFonts w:asciiTheme="majorHAnsi" w:eastAsiaTheme="majorEastAsia" w:hAnsiTheme="majorHAnsi" w:cstheme="majorBidi"/>
      <w:sz w:val="18"/>
      <w:szCs w:val="18"/>
    </w:rPr>
  </w:style>
  <w:style w:type="paragraph" w:styleId="a9">
    <w:name w:val="List Paragraph"/>
    <w:basedOn w:val="a"/>
    <w:uiPriority w:val="34"/>
    <w:qFormat/>
    <w:rsid w:val="00FD629D"/>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3035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514</Words>
  <Characters>2934</Characters>
  <Application>Microsoft Office Word</Application>
  <DocSecurity>0</DocSecurity>
  <Lines>24</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kyokuchou</dc:creator>
  <cp:keywords/>
  <dc:description/>
  <cp:lastModifiedBy>出水市シルバー人材センター</cp:lastModifiedBy>
  <cp:revision>5</cp:revision>
  <cp:lastPrinted>2023-03-13T01:26:00Z</cp:lastPrinted>
  <dcterms:created xsi:type="dcterms:W3CDTF">2024-02-02T04:35:00Z</dcterms:created>
  <dcterms:modified xsi:type="dcterms:W3CDTF">2024-03-25T04:15:00Z</dcterms:modified>
</cp:coreProperties>
</file>