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74FE6E" w14:textId="77777777" w:rsidR="009602B0" w:rsidRDefault="009602B0" w:rsidP="00321369">
      <w:pPr>
        <w:rPr>
          <w:rFonts w:ascii="ＭＳ Ｐゴシック" w:eastAsia="ＭＳ Ｐゴシック" w:hAnsi="ＭＳ Ｐゴシック"/>
          <w:sz w:val="24"/>
          <w:szCs w:val="28"/>
        </w:rPr>
      </w:pPr>
    </w:p>
    <w:p w14:paraId="1C7D046E" w14:textId="69A32260" w:rsidR="0066729A" w:rsidRDefault="0066729A" w:rsidP="0066729A">
      <w:pPr>
        <w:jc w:val="right"/>
        <w:rPr>
          <w:rFonts w:ascii="ＭＳ 明朝" w:eastAsia="ＭＳ 明朝" w:hAnsi="ＭＳ 明朝"/>
          <w:sz w:val="24"/>
          <w:szCs w:val="28"/>
        </w:rPr>
      </w:pPr>
      <w:r>
        <w:rPr>
          <w:rFonts w:ascii="ＭＳ 明朝" w:eastAsia="ＭＳ 明朝" w:hAnsi="ＭＳ 明朝" w:hint="eastAsia"/>
          <w:sz w:val="24"/>
          <w:szCs w:val="28"/>
        </w:rPr>
        <w:t>令和</w:t>
      </w:r>
      <w:r w:rsidR="003B2E57">
        <w:rPr>
          <w:rFonts w:ascii="ＭＳ 明朝" w:eastAsia="ＭＳ 明朝" w:hAnsi="ＭＳ 明朝" w:hint="eastAsia"/>
          <w:sz w:val="24"/>
          <w:szCs w:val="28"/>
        </w:rPr>
        <w:t xml:space="preserve">　　</w:t>
      </w:r>
      <w:r>
        <w:rPr>
          <w:rFonts w:ascii="ＭＳ 明朝" w:eastAsia="ＭＳ 明朝" w:hAnsi="ＭＳ 明朝" w:hint="eastAsia"/>
          <w:sz w:val="24"/>
          <w:szCs w:val="28"/>
        </w:rPr>
        <w:t>年</w:t>
      </w:r>
      <w:r w:rsidR="003B2E57">
        <w:rPr>
          <w:rFonts w:ascii="ＭＳ 明朝" w:eastAsia="ＭＳ 明朝" w:hAnsi="ＭＳ 明朝" w:hint="eastAsia"/>
          <w:sz w:val="24"/>
          <w:szCs w:val="28"/>
        </w:rPr>
        <w:t xml:space="preserve">　　</w:t>
      </w:r>
      <w:r>
        <w:rPr>
          <w:rFonts w:ascii="ＭＳ 明朝" w:eastAsia="ＭＳ 明朝" w:hAnsi="ＭＳ 明朝" w:hint="eastAsia"/>
          <w:sz w:val="24"/>
          <w:szCs w:val="28"/>
        </w:rPr>
        <w:t>月</w:t>
      </w:r>
      <w:r w:rsidR="003B2E57">
        <w:rPr>
          <w:rFonts w:ascii="ＭＳ 明朝" w:eastAsia="ＭＳ 明朝" w:hAnsi="ＭＳ 明朝" w:hint="eastAsia"/>
          <w:sz w:val="24"/>
          <w:szCs w:val="28"/>
        </w:rPr>
        <w:t xml:space="preserve">　　</w:t>
      </w:r>
      <w:r>
        <w:rPr>
          <w:rFonts w:ascii="ＭＳ 明朝" w:eastAsia="ＭＳ 明朝" w:hAnsi="ＭＳ 明朝" w:hint="eastAsia"/>
          <w:sz w:val="24"/>
          <w:szCs w:val="28"/>
        </w:rPr>
        <w:t>日</w:t>
      </w:r>
    </w:p>
    <w:p w14:paraId="49BD91CA" w14:textId="050B0927" w:rsidR="0066729A" w:rsidRDefault="003B2E57" w:rsidP="0066729A">
      <w:pPr>
        <w:jc w:val="left"/>
        <w:rPr>
          <w:rFonts w:ascii="ＭＳ 明朝" w:eastAsia="ＭＳ 明朝" w:hAnsi="ＭＳ 明朝"/>
          <w:sz w:val="24"/>
          <w:szCs w:val="28"/>
        </w:rPr>
      </w:pPr>
      <w:r>
        <w:rPr>
          <w:rFonts w:ascii="ＭＳ 明朝" w:eastAsia="ＭＳ 明朝" w:hAnsi="ＭＳ 明朝" w:hint="eastAsia"/>
          <w:sz w:val="24"/>
          <w:szCs w:val="28"/>
        </w:rPr>
        <w:t>（派遣元）</w:t>
      </w:r>
    </w:p>
    <w:p w14:paraId="3571FA9A" w14:textId="3921ACCD" w:rsidR="0066729A" w:rsidRDefault="0066729A" w:rsidP="003B2E57">
      <w:pPr>
        <w:jc w:val="left"/>
        <w:rPr>
          <w:rFonts w:ascii="ＭＳ 明朝" w:eastAsia="ＭＳ 明朝" w:hAnsi="ＭＳ 明朝"/>
          <w:sz w:val="24"/>
          <w:szCs w:val="28"/>
        </w:rPr>
      </w:pPr>
      <w:r>
        <w:rPr>
          <w:rFonts w:ascii="ＭＳ 明朝" w:eastAsia="ＭＳ 明朝" w:hAnsi="ＭＳ 明朝" w:hint="eastAsia"/>
          <w:sz w:val="24"/>
          <w:szCs w:val="28"/>
        </w:rPr>
        <w:t xml:space="preserve">　</w:t>
      </w:r>
      <w:r w:rsidR="003B2E57">
        <w:rPr>
          <w:rFonts w:ascii="ＭＳ 明朝" w:eastAsia="ＭＳ 明朝" w:hAnsi="ＭＳ 明朝" w:hint="eastAsia"/>
          <w:sz w:val="24"/>
          <w:szCs w:val="28"/>
        </w:rPr>
        <w:t>公益社団法人岡山県シルバー人材センター連合会</w:t>
      </w:r>
      <w:r w:rsidR="00EE1802">
        <w:rPr>
          <w:rFonts w:ascii="ＭＳ 明朝" w:eastAsia="ＭＳ 明朝" w:hAnsi="ＭＳ 明朝" w:hint="eastAsia"/>
          <w:sz w:val="24"/>
          <w:szCs w:val="28"/>
        </w:rPr>
        <w:t xml:space="preserve">　</w:t>
      </w:r>
      <w:r w:rsidR="003B2E57">
        <w:rPr>
          <w:rFonts w:ascii="ＭＳ 明朝" w:eastAsia="ＭＳ 明朝" w:hAnsi="ＭＳ 明朝" w:hint="eastAsia"/>
          <w:sz w:val="24"/>
          <w:szCs w:val="28"/>
        </w:rPr>
        <w:t>御中</w:t>
      </w:r>
    </w:p>
    <w:p w14:paraId="0120C923" w14:textId="77777777" w:rsidR="003B2E57" w:rsidRDefault="003B2E57" w:rsidP="003B2E57">
      <w:pPr>
        <w:jc w:val="left"/>
        <w:rPr>
          <w:rFonts w:ascii="ＭＳ 明朝" w:eastAsia="ＭＳ 明朝" w:hAnsi="ＭＳ 明朝"/>
          <w:sz w:val="24"/>
          <w:szCs w:val="28"/>
        </w:rPr>
      </w:pPr>
    </w:p>
    <w:p w14:paraId="5109BFB9" w14:textId="1F1E4F1F" w:rsidR="009602B0" w:rsidRPr="004F4A5A" w:rsidRDefault="003B2E57" w:rsidP="001B1E5A">
      <w:pPr>
        <w:jc w:val="center"/>
        <w:rPr>
          <w:rFonts w:ascii="ＭＳ 明朝" w:eastAsia="ＭＳ 明朝" w:hAnsi="ＭＳ 明朝"/>
          <w:sz w:val="24"/>
          <w:szCs w:val="28"/>
          <w:u w:val="single"/>
        </w:rPr>
      </w:pPr>
      <w:r>
        <w:rPr>
          <w:rFonts w:ascii="ＭＳ 明朝" w:eastAsia="ＭＳ 明朝" w:hAnsi="ＭＳ 明朝" w:hint="eastAsia"/>
          <w:sz w:val="24"/>
          <w:szCs w:val="28"/>
        </w:rPr>
        <w:t>（派遣先）</w:t>
      </w:r>
      <w:r w:rsidR="004F4A5A">
        <w:rPr>
          <w:rFonts w:ascii="ＭＳ 明朝" w:eastAsia="ＭＳ 明朝" w:hAnsi="ＭＳ 明朝" w:hint="eastAsia"/>
          <w:sz w:val="24"/>
          <w:szCs w:val="28"/>
        </w:rPr>
        <w:t xml:space="preserve">　</w:t>
      </w:r>
      <w:r w:rsidR="004F4A5A">
        <w:rPr>
          <w:rFonts w:ascii="ＭＳ 明朝" w:eastAsia="ＭＳ 明朝" w:hAnsi="ＭＳ 明朝" w:hint="eastAsia"/>
          <w:sz w:val="24"/>
          <w:szCs w:val="28"/>
          <w:u w:val="single"/>
        </w:rPr>
        <w:t xml:space="preserve">　　　　　　　　　　　　　　</w:t>
      </w:r>
    </w:p>
    <w:p w14:paraId="763235C6" w14:textId="77777777" w:rsidR="0066729A" w:rsidRDefault="0066729A" w:rsidP="0066729A"/>
    <w:p w14:paraId="714BD82E" w14:textId="77777777" w:rsidR="001B1E5A" w:rsidRDefault="001B1E5A" w:rsidP="0066729A"/>
    <w:p w14:paraId="7E4C6583" w14:textId="77777777" w:rsidR="001B1E5A" w:rsidRDefault="001B1E5A" w:rsidP="0066729A"/>
    <w:p w14:paraId="39E82286" w14:textId="227AE937" w:rsidR="001B1E5A" w:rsidRPr="001B1E5A" w:rsidRDefault="001B1E5A" w:rsidP="001B1E5A">
      <w:pPr>
        <w:jc w:val="center"/>
        <w:rPr>
          <w:sz w:val="24"/>
          <w:szCs w:val="24"/>
        </w:rPr>
      </w:pPr>
      <w:r w:rsidRPr="001B1E5A">
        <w:rPr>
          <w:rFonts w:hint="eastAsia"/>
          <w:sz w:val="24"/>
          <w:szCs w:val="24"/>
        </w:rPr>
        <w:t>比較対象労働者の待遇等に関する情報提供</w:t>
      </w:r>
    </w:p>
    <w:p w14:paraId="396405DE" w14:textId="77777777" w:rsidR="001B1E5A" w:rsidRDefault="001B1E5A" w:rsidP="0066729A"/>
    <w:p w14:paraId="44B0F605" w14:textId="77777777" w:rsidR="001E4411" w:rsidRDefault="001B1E5A" w:rsidP="005F4112">
      <w:pPr>
        <w:adjustRightInd w:val="0"/>
        <w:snapToGrid w:val="0"/>
        <w:jc w:val="right"/>
        <w:rPr>
          <w:sz w:val="24"/>
          <w:szCs w:val="24"/>
        </w:rPr>
      </w:pPr>
      <w:r>
        <w:rPr>
          <w:rFonts w:hint="eastAsia"/>
          <w:sz w:val="24"/>
          <w:szCs w:val="24"/>
        </w:rPr>
        <w:t>労</w:t>
      </w:r>
      <w:r w:rsidRPr="001B1E5A">
        <w:rPr>
          <w:rFonts w:hint="eastAsia"/>
          <w:sz w:val="24"/>
          <w:szCs w:val="24"/>
        </w:rPr>
        <w:t>働者派遣事業の適正な運営の確保及び派遣労働者の保護等に関する法律第２６条第７</w:t>
      </w:r>
      <w:r w:rsidR="001E4411">
        <w:rPr>
          <w:rFonts w:hint="eastAsia"/>
          <w:sz w:val="24"/>
          <w:szCs w:val="24"/>
        </w:rPr>
        <w:t>項</w:t>
      </w:r>
    </w:p>
    <w:p w14:paraId="3ADC3A97" w14:textId="181728C2" w:rsidR="001B1E5A" w:rsidRDefault="001E4411" w:rsidP="005F4112">
      <w:pPr>
        <w:adjustRightInd w:val="0"/>
        <w:snapToGrid w:val="0"/>
        <w:jc w:val="left"/>
        <w:rPr>
          <w:rFonts w:ascii="ＭＳ 明朝" w:eastAsia="ＭＳ 明朝" w:hAnsi="ＭＳ 明朝"/>
          <w:sz w:val="24"/>
          <w:szCs w:val="28"/>
        </w:rPr>
      </w:pPr>
      <w:r>
        <w:rPr>
          <w:rFonts w:hint="eastAsia"/>
          <w:sz w:val="24"/>
          <w:szCs w:val="24"/>
        </w:rPr>
        <w:t>に基づく</w:t>
      </w:r>
      <w:bookmarkStart w:id="0" w:name="_Hlk153456380"/>
      <w:r w:rsidR="001B1E5A" w:rsidRPr="001B1E5A">
        <w:rPr>
          <w:rFonts w:hint="eastAsia"/>
          <w:sz w:val="24"/>
          <w:szCs w:val="24"/>
        </w:rPr>
        <w:t>比較対象労働者の待遇等</w:t>
      </w:r>
      <w:bookmarkEnd w:id="0"/>
      <w:r w:rsidR="001B1E5A" w:rsidRPr="001B1E5A">
        <w:rPr>
          <w:rFonts w:hint="eastAsia"/>
          <w:sz w:val="24"/>
          <w:szCs w:val="24"/>
        </w:rPr>
        <w:t>に関する情報については、</w:t>
      </w:r>
      <w:r w:rsidR="001B1E5A">
        <w:rPr>
          <w:rFonts w:ascii="ＭＳ 明朝" w:eastAsia="ＭＳ 明朝" w:hAnsi="ＭＳ 明朝" w:hint="eastAsia"/>
          <w:sz w:val="24"/>
          <w:szCs w:val="28"/>
        </w:rPr>
        <w:t>令和　　年　　月　　日</w:t>
      </w:r>
      <w:r>
        <w:rPr>
          <w:rFonts w:ascii="ＭＳ 明朝" w:eastAsia="ＭＳ 明朝" w:hAnsi="ＭＳ 明朝" w:hint="eastAsia"/>
          <w:sz w:val="24"/>
          <w:szCs w:val="28"/>
        </w:rPr>
        <w:t>付け</w:t>
      </w:r>
    </w:p>
    <w:p w14:paraId="76B572C2" w14:textId="65EC1221" w:rsidR="001B1E5A" w:rsidRPr="001B1E5A" w:rsidRDefault="001E4411" w:rsidP="005F4112">
      <w:pPr>
        <w:adjustRightInd w:val="0"/>
        <w:snapToGrid w:val="0"/>
        <w:rPr>
          <w:sz w:val="24"/>
          <w:szCs w:val="24"/>
        </w:rPr>
      </w:pPr>
      <w:r>
        <w:rPr>
          <w:rFonts w:hint="eastAsia"/>
          <w:sz w:val="24"/>
          <w:szCs w:val="24"/>
        </w:rPr>
        <w:t>「</w:t>
      </w:r>
      <w:r w:rsidRPr="001B1E5A">
        <w:rPr>
          <w:rFonts w:hint="eastAsia"/>
          <w:sz w:val="24"/>
          <w:szCs w:val="24"/>
        </w:rPr>
        <w:t>比較対象労働者の待遇等</w:t>
      </w:r>
      <w:r>
        <w:rPr>
          <w:rFonts w:hint="eastAsia"/>
          <w:sz w:val="24"/>
          <w:szCs w:val="24"/>
        </w:rPr>
        <w:t>に関する情報提供」と変更がありませんのでご連絡いたします。</w:t>
      </w:r>
    </w:p>
    <w:p w14:paraId="79228550" w14:textId="77777777" w:rsidR="004A13C2" w:rsidRDefault="004A13C2" w:rsidP="005F4112">
      <w:pPr>
        <w:adjustRightInd w:val="0"/>
        <w:snapToGrid w:val="0"/>
      </w:pPr>
    </w:p>
    <w:p w14:paraId="1481D883" w14:textId="77777777" w:rsidR="001B1E5A" w:rsidRDefault="001B1E5A" w:rsidP="0066729A"/>
    <w:p w14:paraId="61A2EDAA" w14:textId="77777777" w:rsidR="001B1E5A" w:rsidRDefault="001B1E5A" w:rsidP="0066729A"/>
    <w:p w14:paraId="6F5AC353" w14:textId="77777777" w:rsidR="001B1E5A" w:rsidRDefault="001B1E5A" w:rsidP="0066729A"/>
    <w:sectPr w:rsidR="001B1E5A" w:rsidSect="00910D23">
      <w:pgSz w:w="11906" w:h="16838"/>
      <w:pgMar w:top="1440" w:right="1080" w:bottom="1440"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0E222E" w14:textId="77777777" w:rsidR="000063EA" w:rsidRDefault="000063EA" w:rsidP="00EE1802">
      <w:r>
        <w:separator/>
      </w:r>
    </w:p>
  </w:endnote>
  <w:endnote w:type="continuationSeparator" w:id="0">
    <w:p w14:paraId="07EDFCCD" w14:textId="77777777" w:rsidR="000063EA" w:rsidRDefault="000063EA" w:rsidP="00EE18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932C47" w14:textId="77777777" w:rsidR="000063EA" w:rsidRDefault="000063EA" w:rsidP="00EE1802">
      <w:r>
        <w:separator/>
      </w:r>
    </w:p>
  </w:footnote>
  <w:footnote w:type="continuationSeparator" w:id="0">
    <w:p w14:paraId="79476ADC" w14:textId="77777777" w:rsidR="000063EA" w:rsidRDefault="000063EA" w:rsidP="00EE180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1A01A1"/>
    <w:multiLevelType w:val="hybridMultilevel"/>
    <w:tmpl w:val="8A64B46A"/>
    <w:lvl w:ilvl="0" w:tplc="10BC732A">
      <w:start w:val="1"/>
      <w:numFmt w:val="decimalEnclosedCircle"/>
      <w:lvlText w:val="%1"/>
      <w:lvlJc w:val="left"/>
      <w:pPr>
        <w:ind w:left="525" w:hanging="360"/>
      </w:pPr>
    </w:lvl>
    <w:lvl w:ilvl="1" w:tplc="04090017">
      <w:start w:val="1"/>
      <w:numFmt w:val="aiueoFullWidth"/>
      <w:lvlText w:val="(%2)"/>
      <w:lvlJc w:val="left"/>
      <w:pPr>
        <w:ind w:left="1005" w:hanging="420"/>
      </w:pPr>
    </w:lvl>
    <w:lvl w:ilvl="2" w:tplc="04090011">
      <w:start w:val="1"/>
      <w:numFmt w:val="decimalEnclosedCircle"/>
      <w:lvlText w:val="%3"/>
      <w:lvlJc w:val="left"/>
      <w:pPr>
        <w:ind w:left="1425" w:hanging="420"/>
      </w:pPr>
    </w:lvl>
    <w:lvl w:ilvl="3" w:tplc="0409000F">
      <w:start w:val="1"/>
      <w:numFmt w:val="decimal"/>
      <w:lvlText w:val="%4."/>
      <w:lvlJc w:val="left"/>
      <w:pPr>
        <w:ind w:left="1845" w:hanging="420"/>
      </w:pPr>
    </w:lvl>
    <w:lvl w:ilvl="4" w:tplc="04090017">
      <w:start w:val="1"/>
      <w:numFmt w:val="aiueoFullWidth"/>
      <w:lvlText w:val="(%5)"/>
      <w:lvlJc w:val="left"/>
      <w:pPr>
        <w:ind w:left="2265" w:hanging="420"/>
      </w:pPr>
    </w:lvl>
    <w:lvl w:ilvl="5" w:tplc="04090011">
      <w:start w:val="1"/>
      <w:numFmt w:val="decimalEnclosedCircle"/>
      <w:lvlText w:val="%6"/>
      <w:lvlJc w:val="left"/>
      <w:pPr>
        <w:ind w:left="2685" w:hanging="420"/>
      </w:pPr>
    </w:lvl>
    <w:lvl w:ilvl="6" w:tplc="0409000F">
      <w:start w:val="1"/>
      <w:numFmt w:val="decimal"/>
      <w:lvlText w:val="%7."/>
      <w:lvlJc w:val="left"/>
      <w:pPr>
        <w:ind w:left="3105" w:hanging="420"/>
      </w:pPr>
    </w:lvl>
    <w:lvl w:ilvl="7" w:tplc="04090017">
      <w:start w:val="1"/>
      <w:numFmt w:val="aiueoFullWidth"/>
      <w:lvlText w:val="(%8)"/>
      <w:lvlJc w:val="left"/>
      <w:pPr>
        <w:ind w:left="3525" w:hanging="420"/>
      </w:pPr>
    </w:lvl>
    <w:lvl w:ilvl="8" w:tplc="04090011">
      <w:start w:val="1"/>
      <w:numFmt w:val="decimalEnclosedCircle"/>
      <w:lvlText w:val="%9"/>
      <w:lvlJc w:val="left"/>
      <w:pPr>
        <w:ind w:left="3945" w:hanging="420"/>
      </w:pPr>
    </w:lvl>
  </w:abstractNum>
  <w:num w:numId="1" w16cid:durableId="103685752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729A"/>
    <w:rsid w:val="000063EA"/>
    <w:rsid w:val="00052436"/>
    <w:rsid w:val="001B1E5A"/>
    <w:rsid w:val="001E4411"/>
    <w:rsid w:val="00300AF4"/>
    <w:rsid w:val="00321369"/>
    <w:rsid w:val="00330C42"/>
    <w:rsid w:val="00330CD9"/>
    <w:rsid w:val="003405B2"/>
    <w:rsid w:val="003B2E57"/>
    <w:rsid w:val="004A13C2"/>
    <w:rsid w:val="004F4A5A"/>
    <w:rsid w:val="00527FF6"/>
    <w:rsid w:val="005F17FF"/>
    <w:rsid w:val="005F4112"/>
    <w:rsid w:val="0066729A"/>
    <w:rsid w:val="00731E9E"/>
    <w:rsid w:val="0082793A"/>
    <w:rsid w:val="00910D23"/>
    <w:rsid w:val="009602B0"/>
    <w:rsid w:val="00B74841"/>
    <w:rsid w:val="00D62243"/>
    <w:rsid w:val="00D817B3"/>
    <w:rsid w:val="00D9050C"/>
    <w:rsid w:val="00EE180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3E9E206"/>
  <w15:chartTrackingRefBased/>
  <w15:docId w15:val="{04C16479-916B-4EEC-B458-1E996734BC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66729A"/>
  </w:style>
  <w:style w:type="character" w:customStyle="1" w:styleId="a4">
    <w:name w:val="日付 (文字)"/>
    <w:basedOn w:val="a0"/>
    <w:link w:val="a3"/>
    <w:uiPriority w:val="99"/>
    <w:semiHidden/>
    <w:rsid w:val="0066729A"/>
  </w:style>
  <w:style w:type="character" w:styleId="a5">
    <w:name w:val="Hyperlink"/>
    <w:basedOn w:val="a0"/>
    <w:uiPriority w:val="99"/>
    <w:unhideWhenUsed/>
    <w:rsid w:val="0066729A"/>
    <w:rPr>
      <w:color w:val="0563C1" w:themeColor="hyperlink"/>
      <w:u w:val="single"/>
    </w:rPr>
  </w:style>
  <w:style w:type="character" w:styleId="a6">
    <w:name w:val="Unresolved Mention"/>
    <w:basedOn w:val="a0"/>
    <w:uiPriority w:val="99"/>
    <w:semiHidden/>
    <w:unhideWhenUsed/>
    <w:rsid w:val="0066729A"/>
    <w:rPr>
      <w:color w:val="605E5C"/>
      <w:shd w:val="clear" w:color="auto" w:fill="E1DFDD"/>
    </w:rPr>
  </w:style>
  <w:style w:type="paragraph" w:styleId="a7">
    <w:name w:val="Note Heading"/>
    <w:basedOn w:val="a"/>
    <w:next w:val="a"/>
    <w:link w:val="a8"/>
    <w:uiPriority w:val="99"/>
    <w:unhideWhenUsed/>
    <w:rsid w:val="0066729A"/>
    <w:pPr>
      <w:jc w:val="center"/>
    </w:pPr>
    <w:rPr>
      <w:rFonts w:ascii="ＭＳ 明朝" w:eastAsia="ＭＳ 明朝" w:hAnsi="ＭＳ 明朝"/>
      <w:sz w:val="24"/>
      <w:szCs w:val="28"/>
    </w:rPr>
  </w:style>
  <w:style w:type="character" w:customStyle="1" w:styleId="a8">
    <w:name w:val="記 (文字)"/>
    <w:basedOn w:val="a0"/>
    <w:link w:val="a7"/>
    <w:uiPriority w:val="99"/>
    <w:rsid w:val="0066729A"/>
    <w:rPr>
      <w:rFonts w:ascii="ＭＳ 明朝" w:eastAsia="ＭＳ 明朝" w:hAnsi="ＭＳ 明朝"/>
      <w:sz w:val="24"/>
      <w:szCs w:val="28"/>
    </w:rPr>
  </w:style>
  <w:style w:type="paragraph" w:styleId="a9">
    <w:name w:val="Closing"/>
    <w:basedOn w:val="a"/>
    <w:link w:val="aa"/>
    <w:uiPriority w:val="99"/>
    <w:unhideWhenUsed/>
    <w:rsid w:val="0066729A"/>
    <w:pPr>
      <w:jc w:val="right"/>
    </w:pPr>
    <w:rPr>
      <w:rFonts w:ascii="ＭＳ 明朝" w:eastAsia="ＭＳ 明朝" w:hAnsi="ＭＳ 明朝"/>
      <w:sz w:val="24"/>
      <w:szCs w:val="28"/>
    </w:rPr>
  </w:style>
  <w:style w:type="character" w:customStyle="1" w:styleId="aa">
    <w:name w:val="結語 (文字)"/>
    <w:basedOn w:val="a0"/>
    <w:link w:val="a9"/>
    <w:uiPriority w:val="99"/>
    <w:rsid w:val="0066729A"/>
    <w:rPr>
      <w:rFonts w:ascii="ＭＳ 明朝" w:eastAsia="ＭＳ 明朝" w:hAnsi="ＭＳ 明朝"/>
      <w:sz w:val="24"/>
      <w:szCs w:val="28"/>
    </w:rPr>
  </w:style>
  <w:style w:type="paragraph" w:styleId="ab">
    <w:name w:val="List Paragraph"/>
    <w:basedOn w:val="a"/>
    <w:uiPriority w:val="34"/>
    <w:qFormat/>
    <w:rsid w:val="00321369"/>
    <w:pPr>
      <w:ind w:leftChars="400" w:left="840"/>
    </w:pPr>
    <w:rPr>
      <w14:ligatures w14:val="none"/>
    </w:rPr>
  </w:style>
  <w:style w:type="paragraph" w:styleId="ac">
    <w:name w:val="header"/>
    <w:basedOn w:val="a"/>
    <w:link w:val="ad"/>
    <w:uiPriority w:val="99"/>
    <w:unhideWhenUsed/>
    <w:rsid w:val="00EE1802"/>
    <w:pPr>
      <w:tabs>
        <w:tab w:val="center" w:pos="4252"/>
        <w:tab w:val="right" w:pos="8504"/>
      </w:tabs>
      <w:snapToGrid w:val="0"/>
    </w:pPr>
  </w:style>
  <w:style w:type="character" w:customStyle="1" w:styleId="ad">
    <w:name w:val="ヘッダー (文字)"/>
    <w:basedOn w:val="a0"/>
    <w:link w:val="ac"/>
    <w:uiPriority w:val="99"/>
    <w:rsid w:val="00EE1802"/>
  </w:style>
  <w:style w:type="paragraph" w:styleId="ae">
    <w:name w:val="footer"/>
    <w:basedOn w:val="a"/>
    <w:link w:val="af"/>
    <w:uiPriority w:val="99"/>
    <w:unhideWhenUsed/>
    <w:rsid w:val="00EE1802"/>
    <w:pPr>
      <w:tabs>
        <w:tab w:val="center" w:pos="4252"/>
        <w:tab w:val="right" w:pos="8504"/>
      </w:tabs>
      <w:snapToGrid w:val="0"/>
    </w:pPr>
  </w:style>
  <w:style w:type="character" w:customStyle="1" w:styleId="af">
    <w:name w:val="フッター (文字)"/>
    <w:basedOn w:val="a0"/>
    <w:link w:val="ae"/>
    <w:uiPriority w:val="99"/>
    <w:rsid w:val="00EE18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78495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75</TotalTime>
  <Pages>1</Pages>
  <Words>32</Words>
  <Characters>188</Characters>
  <Application>Microsoft Office Word</Application>
  <DocSecurity>0</DocSecurity>
  <Lines>1</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a80</cp:lastModifiedBy>
  <cp:revision>14</cp:revision>
  <cp:lastPrinted>2023-12-27T04:32:00Z</cp:lastPrinted>
  <dcterms:created xsi:type="dcterms:W3CDTF">2023-11-14T05:37:00Z</dcterms:created>
  <dcterms:modified xsi:type="dcterms:W3CDTF">2025-01-29T02:41:00Z</dcterms:modified>
</cp:coreProperties>
</file>