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DE9A37" w14:textId="2693FD07" w:rsidR="002E14FA" w:rsidRDefault="00551F0E" w:rsidP="00B30428">
      <w:pPr>
        <w:pStyle w:val="a3"/>
        <w:spacing w:before="48"/>
        <w:ind w:left="306" w:firstLineChars="100" w:firstLine="227"/>
        <w:rPr>
          <w:rFonts w:ascii="BIZ UDゴシック" w:eastAsia="BIZ UDゴシック" w:hAnsi="BIZ UDゴシック"/>
          <w:spacing w:val="60"/>
          <w:sz w:val="28"/>
          <w:szCs w:val="28"/>
        </w:rPr>
      </w:pPr>
      <w:r>
        <w:rPr>
          <w:rFonts w:ascii="BIZ UDPゴシック" w:eastAsia="BIZ UDPゴシック" w:hAnsi="BIZ UDPゴシック" w:hint="eastAsia"/>
          <w:spacing w:val="-13"/>
        </w:rPr>
        <w:t>瑞浪市シルバー人材センター</w:t>
      </w:r>
      <w:r w:rsidR="00B30428">
        <w:rPr>
          <w:rFonts w:ascii="BIZ UDPゴシック" w:eastAsia="BIZ UDPゴシック" w:hAnsi="BIZ UDPゴシック" w:hint="eastAsia"/>
          <w:spacing w:val="-13"/>
        </w:rPr>
        <w:t xml:space="preserve">　　</w:t>
      </w:r>
      <w:r w:rsidR="00FF7C6B" w:rsidRPr="00457C0E">
        <w:rPr>
          <w:rFonts w:ascii="BIZ UDゴシック" w:eastAsia="BIZ UDゴシック" w:hAnsi="BIZ UDゴシック"/>
          <w:spacing w:val="60"/>
          <w:sz w:val="32"/>
          <w:szCs w:val="32"/>
        </w:rPr>
        <w:t>会員の皆さまへ</w:t>
      </w:r>
    </w:p>
    <w:p w14:paraId="24F053A0" w14:textId="17E9B1B1" w:rsidR="00B30428" w:rsidRPr="00B30428" w:rsidRDefault="00457C0E" w:rsidP="00B30428">
      <w:pPr>
        <w:pStyle w:val="a3"/>
        <w:spacing w:before="48"/>
        <w:ind w:left="306" w:firstLineChars="100" w:firstLine="240"/>
        <w:rPr>
          <w:rFonts w:ascii="BIZ UDPゴシック" w:eastAsia="BIZ UDPゴシック" w:hAnsi="BIZ UDPゴシック"/>
          <w:spacing w:val="-13"/>
        </w:rPr>
      </w:pPr>
      <w:r>
        <w:rPr>
          <w:rFonts w:ascii="BIZ UDゴシック" w:eastAsia="BIZ UDゴシック" w:hAnsi="BIZ UDゴシック" w:hint="eastAsia"/>
          <w:noProof/>
          <w:spacing w:val="32"/>
        </w:rPr>
        <mc:AlternateContent>
          <mc:Choice Requires="wps">
            <w:drawing>
              <wp:anchor distT="0" distB="0" distL="114300" distR="114300" simplePos="0" relativeHeight="251654144" behindDoc="0" locked="0" layoutInCell="1" allowOverlap="1" wp14:anchorId="612A498D" wp14:editId="2D793762">
                <wp:simplePos x="0" y="0"/>
                <wp:positionH relativeFrom="margin">
                  <wp:posOffset>297180</wp:posOffset>
                </wp:positionH>
                <wp:positionV relativeFrom="paragraph">
                  <wp:posOffset>168910</wp:posOffset>
                </wp:positionV>
                <wp:extent cx="6305550" cy="838200"/>
                <wp:effectExtent l="0" t="0" r="0" b="0"/>
                <wp:wrapNone/>
                <wp:docPr id="910348042" name="Textbox 4"/>
                <wp:cNvGraphicFramePr/>
                <a:graphic xmlns:a="http://schemas.openxmlformats.org/drawingml/2006/main">
                  <a:graphicData uri="http://schemas.microsoft.com/office/word/2010/wordprocessingShape">
                    <wps:wsp>
                      <wps:cNvSpPr txBox="1"/>
                      <wps:spPr>
                        <a:xfrm>
                          <a:off x="0" y="0"/>
                          <a:ext cx="6305550" cy="838200"/>
                        </a:xfrm>
                        <a:prstGeom prst="rect">
                          <a:avLst/>
                        </a:prstGeom>
                        <a:solidFill>
                          <a:schemeClr val="tx2">
                            <a:lumMod val="40000"/>
                            <a:lumOff val="60000"/>
                          </a:schemeClr>
                        </a:solidFill>
                      </wps:spPr>
                      <wps:txbx>
                        <w:txbxContent>
                          <w:p w14:paraId="0B12666B" w14:textId="13130591" w:rsidR="002E14FA" w:rsidRPr="00031216" w:rsidRDefault="009601D4" w:rsidP="00457C0E">
                            <w:pPr>
                              <w:spacing w:before="173" w:line="340" w:lineRule="exact"/>
                              <w:ind w:left="17" w:right="11" w:firstLineChars="300" w:firstLine="870"/>
                              <w:rPr>
                                <w:rFonts w:ascii="BIZ UDPゴシック" w:eastAsia="BIZ UDPゴシック" w:hAnsi="BIZ UDPゴシック"/>
                                <w:b/>
                                <w:color w:val="000000" w:themeColor="text1"/>
                                <w:sz w:val="30"/>
                                <w:szCs w:val="30"/>
                              </w:rPr>
                            </w:pPr>
                            <w:r w:rsidRPr="00031216">
                              <w:rPr>
                                <w:rFonts w:ascii="BIZ UDPゴシック" w:eastAsia="BIZ UDPゴシック" w:hAnsi="BIZ UDPゴシック" w:hint="eastAsia"/>
                                <w:b/>
                                <w:color w:val="000000" w:themeColor="text1"/>
                                <w:spacing w:val="-10"/>
                                <w:sz w:val="30"/>
                                <w:szCs w:val="30"/>
                              </w:rPr>
                              <w:t>令和</w:t>
                            </w:r>
                            <w:r w:rsidR="00C02C0A">
                              <w:rPr>
                                <w:rFonts w:ascii="BIZ UDPゴシック" w:eastAsia="BIZ UDPゴシック" w:hAnsi="BIZ UDPゴシック" w:hint="eastAsia"/>
                                <w:b/>
                                <w:color w:val="000000" w:themeColor="text1"/>
                                <w:spacing w:val="-10"/>
                                <w:sz w:val="30"/>
                                <w:szCs w:val="30"/>
                              </w:rPr>
                              <w:t>８</w:t>
                            </w:r>
                            <w:r w:rsidRPr="00031216">
                              <w:rPr>
                                <w:rFonts w:ascii="BIZ UDPゴシック" w:eastAsia="BIZ UDPゴシック" w:hAnsi="BIZ UDPゴシック" w:hint="eastAsia"/>
                                <w:b/>
                                <w:color w:val="000000" w:themeColor="text1"/>
                                <w:spacing w:val="-10"/>
                                <w:sz w:val="30"/>
                                <w:szCs w:val="30"/>
                              </w:rPr>
                              <w:t>年</w:t>
                            </w:r>
                            <w:r w:rsidR="00C02C0A">
                              <w:rPr>
                                <w:rFonts w:ascii="BIZ UDPゴシック" w:eastAsia="BIZ UDPゴシック" w:hAnsi="BIZ UDPゴシック" w:hint="eastAsia"/>
                                <w:b/>
                                <w:color w:val="000000" w:themeColor="text1"/>
                                <w:spacing w:val="-10"/>
                                <w:sz w:val="30"/>
                                <w:szCs w:val="30"/>
                              </w:rPr>
                              <w:t>４</w:t>
                            </w:r>
                            <w:r w:rsidRPr="00031216">
                              <w:rPr>
                                <w:rFonts w:ascii="BIZ UDPゴシック" w:eastAsia="BIZ UDPゴシック" w:hAnsi="BIZ UDPゴシック" w:hint="eastAsia"/>
                                <w:b/>
                                <w:color w:val="000000" w:themeColor="text1"/>
                                <w:spacing w:val="-10"/>
                                <w:sz w:val="30"/>
                                <w:szCs w:val="30"/>
                              </w:rPr>
                              <w:t>月</w:t>
                            </w:r>
                            <w:r w:rsidR="00457C0E">
                              <w:rPr>
                                <w:rFonts w:ascii="BIZ UDPゴシック" w:eastAsia="BIZ UDPゴシック" w:hAnsi="BIZ UDPゴシック" w:hint="eastAsia"/>
                                <w:b/>
                                <w:color w:val="000000" w:themeColor="text1"/>
                                <w:spacing w:val="-10"/>
                                <w:sz w:val="30"/>
                                <w:szCs w:val="30"/>
                              </w:rPr>
                              <w:t>１日</w:t>
                            </w:r>
                            <w:r w:rsidRPr="00031216">
                              <w:rPr>
                                <w:rFonts w:ascii="BIZ UDPゴシック" w:eastAsia="BIZ UDPゴシック" w:hAnsi="BIZ UDPゴシック" w:hint="eastAsia"/>
                                <w:b/>
                                <w:color w:val="000000" w:themeColor="text1"/>
                                <w:spacing w:val="-10"/>
                                <w:sz w:val="30"/>
                                <w:szCs w:val="30"/>
                              </w:rPr>
                              <w:t>より</w:t>
                            </w:r>
                            <w:r w:rsidR="00457C0E">
                              <w:rPr>
                                <w:rFonts w:ascii="BIZ UDPゴシック" w:eastAsia="BIZ UDPゴシック" w:hAnsi="BIZ UDPゴシック" w:hint="eastAsia"/>
                                <w:b/>
                                <w:color w:val="000000" w:themeColor="text1"/>
                                <w:spacing w:val="-10"/>
                                <w:sz w:val="30"/>
                                <w:szCs w:val="30"/>
                              </w:rPr>
                              <w:t xml:space="preserve">　</w:t>
                            </w:r>
                            <w:r w:rsidR="00300B6D" w:rsidRPr="00031216">
                              <w:rPr>
                                <w:rFonts w:ascii="BIZ UDPゴシック" w:eastAsia="BIZ UDPゴシック" w:hAnsi="BIZ UDPゴシック" w:hint="eastAsia"/>
                                <w:b/>
                                <w:color w:val="000000" w:themeColor="text1"/>
                                <w:sz w:val="30"/>
                                <w:szCs w:val="30"/>
                              </w:rPr>
                              <w:t xml:space="preserve"> </w:t>
                            </w:r>
                            <w:r w:rsidR="00FF7C6B" w:rsidRPr="00031216">
                              <w:rPr>
                                <w:rFonts w:ascii="BIZ UDPゴシック" w:eastAsia="BIZ UDPゴシック" w:hAnsi="BIZ UDPゴシック"/>
                                <w:b/>
                                <w:color w:val="000000" w:themeColor="text1"/>
                                <w:spacing w:val="53"/>
                                <w:sz w:val="30"/>
                                <w:szCs w:val="30"/>
                              </w:rPr>
                              <w:t>「フリーランス法」の制定を踏まえ</w:t>
                            </w:r>
                          </w:p>
                          <w:p w14:paraId="5BEFD596" w14:textId="735161BB" w:rsidR="002E14FA" w:rsidRPr="00457C0E" w:rsidRDefault="00457C0E" w:rsidP="00457C0E">
                            <w:pPr>
                              <w:spacing w:before="173" w:line="340" w:lineRule="exact"/>
                              <w:ind w:left="17" w:right="11" w:firstLineChars="200" w:firstLine="826"/>
                              <w:rPr>
                                <w:rFonts w:ascii="HG丸ｺﾞｼｯｸM-PRO" w:eastAsia="HG丸ｺﾞｼｯｸM-PRO" w:hAnsi="HG丸ｺﾞｼｯｸM-PRO"/>
                                <w:b/>
                                <w:color w:val="E36C0A" w:themeColor="accent6" w:themeShade="BF"/>
                                <w:spacing w:val="53"/>
                                <w:sz w:val="36"/>
                                <w:szCs w:val="36"/>
                              </w:rPr>
                            </w:pPr>
                            <w:r w:rsidRPr="00457C0E">
                              <w:rPr>
                                <w:rFonts w:ascii="BIZ UDPゴシック" w:eastAsia="BIZ UDPゴシック" w:hAnsi="BIZ UDPゴシック" w:hint="eastAsia"/>
                                <w:b/>
                                <w:color w:val="000000" w:themeColor="text1"/>
                                <w:spacing w:val="53"/>
                                <w:sz w:val="36"/>
                                <w:szCs w:val="36"/>
                              </w:rPr>
                              <w:t>シルバー人材センターの</w:t>
                            </w:r>
                            <w:r w:rsidR="009601D4" w:rsidRPr="00457C0E">
                              <w:rPr>
                                <w:rFonts w:ascii="BIZ UDPゴシック" w:eastAsia="BIZ UDPゴシック" w:hAnsi="BIZ UDPゴシック" w:hint="eastAsia"/>
                                <w:b/>
                                <w:color w:val="000000" w:themeColor="text1"/>
                                <w:spacing w:val="53"/>
                                <w:sz w:val="36"/>
                                <w:szCs w:val="36"/>
                              </w:rPr>
                              <w:t>契約</w:t>
                            </w:r>
                            <w:r>
                              <w:rPr>
                                <w:rFonts w:ascii="BIZ UDPゴシック" w:eastAsia="BIZ UDPゴシック" w:hAnsi="BIZ UDPゴシック" w:hint="eastAsia"/>
                                <w:b/>
                                <w:color w:val="000000" w:themeColor="text1"/>
                                <w:spacing w:val="53"/>
                                <w:sz w:val="36"/>
                                <w:szCs w:val="36"/>
                              </w:rPr>
                              <w:t>方法</w:t>
                            </w:r>
                            <w:r w:rsidRPr="00457C0E">
                              <w:rPr>
                                <w:rFonts w:ascii="BIZ UDPゴシック" w:eastAsia="BIZ UDPゴシック" w:hAnsi="BIZ UDPゴシック" w:hint="eastAsia"/>
                                <w:b/>
                                <w:color w:val="000000" w:themeColor="text1"/>
                                <w:spacing w:val="53"/>
                                <w:sz w:val="36"/>
                                <w:szCs w:val="36"/>
                              </w:rPr>
                              <w:t>を見直します</w:t>
                            </w:r>
                            <w:r w:rsidR="00FF7C6B" w:rsidRPr="00457C0E">
                              <w:rPr>
                                <w:rFonts w:ascii="HG丸ｺﾞｼｯｸM-PRO" w:eastAsia="HG丸ｺﾞｼｯｸM-PRO" w:hAnsi="HG丸ｺﾞｼｯｸM-PRO"/>
                                <w:b/>
                                <w:color w:val="000000" w:themeColor="text1"/>
                                <w:spacing w:val="53"/>
                                <w:sz w:val="36"/>
                                <w:szCs w:val="36"/>
                              </w:rPr>
                              <w:t xml:space="preserve"> </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612A498D" id="_x0000_t202" coordsize="21600,21600" o:spt="202" path="m,l,21600r21600,l21600,xe">
                <v:stroke joinstyle="miter"/>
                <v:path gradientshapeok="t" o:connecttype="rect"/>
              </v:shapetype>
              <v:shape id="Textbox 4" o:spid="_x0000_s1026" type="#_x0000_t202" style="position:absolute;left:0;text-align:left;margin-left:23.4pt;margin-top:13.3pt;width:496.5pt;height:66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" fillcolor="#8db3e2 [1311]" stroked="f">
                <v:textbox inset="0,0,0,0">
                  <w:txbxContent>
                    <w:p w14:paraId="0B12666B" w14:textId="13130591" w:rsidR="002E14FA" w:rsidRPr="00031216" w:rsidRDefault="009601D4" w:rsidP="00457C0E">
                      <w:pPr>
                        <w:spacing w:before="173" w:line="340" w:lineRule="exact"/>
                        <w:ind w:left="17" w:right="11" w:firstLineChars="300" w:firstLine="870"/>
                        <w:rPr>
                          <w:rFonts w:ascii="BIZ UDPゴシック" w:eastAsia="BIZ UDPゴシック" w:hAnsi="BIZ UDPゴシック"/>
                          <w:b/>
                          <w:color w:val="000000" w:themeColor="text1"/>
                          <w:sz w:val="30"/>
                          <w:szCs w:val="30"/>
                        </w:rPr>
                      </w:pPr>
                      <w:r w:rsidRPr="00031216">
                        <w:rPr>
                          <w:rFonts w:ascii="BIZ UDPゴシック" w:eastAsia="BIZ UDPゴシック" w:hAnsi="BIZ UDPゴシック" w:hint="eastAsia"/>
                          <w:b/>
                          <w:color w:val="000000" w:themeColor="text1"/>
                          <w:spacing w:val="-10"/>
                          <w:sz w:val="30"/>
                          <w:szCs w:val="30"/>
                        </w:rPr>
                        <w:t>令和</w:t>
                      </w:r>
                      <w:r w:rsidR="00C02C0A">
                        <w:rPr>
                          <w:rFonts w:ascii="BIZ UDPゴシック" w:eastAsia="BIZ UDPゴシック" w:hAnsi="BIZ UDPゴシック" w:hint="eastAsia"/>
                          <w:b/>
                          <w:color w:val="000000" w:themeColor="text1"/>
                          <w:spacing w:val="-10"/>
                          <w:sz w:val="30"/>
                          <w:szCs w:val="30"/>
                        </w:rPr>
                        <w:t>８</w:t>
                      </w:r>
                      <w:r w:rsidRPr="00031216">
                        <w:rPr>
                          <w:rFonts w:ascii="BIZ UDPゴシック" w:eastAsia="BIZ UDPゴシック" w:hAnsi="BIZ UDPゴシック" w:hint="eastAsia"/>
                          <w:b/>
                          <w:color w:val="000000" w:themeColor="text1"/>
                          <w:spacing w:val="-10"/>
                          <w:sz w:val="30"/>
                          <w:szCs w:val="30"/>
                        </w:rPr>
                        <w:t>年</w:t>
                      </w:r>
                      <w:r w:rsidR="00C02C0A">
                        <w:rPr>
                          <w:rFonts w:ascii="BIZ UDPゴシック" w:eastAsia="BIZ UDPゴシック" w:hAnsi="BIZ UDPゴシック" w:hint="eastAsia"/>
                          <w:b/>
                          <w:color w:val="000000" w:themeColor="text1"/>
                          <w:spacing w:val="-10"/>
                          <w:sz w:val="30"/>
                          <w:szCs w:val="30"/>
                        </w:rPr>
                        <w:t>４</w:t>
                      </w:r>
                      <w:r w:rsidRPr="00031216">
                        <w:rPr>
                          <w:rFonts w:ascii="BIZ UDPゴシック" w:eastAsia="BIZ UDPゴシック" w:hAnsi="BIZ UDPゴシック" w:hint="eastAsia"/>
                          <w:b/>
                          <w:color w:val="000000" w:themeColor="text1"/>
                          <w:spacing w:val="-10"/>
                          <w:sz w:val="30"/>
                          <w:szCs w:val="30"/>
                        </w:rPr>
                        <w:t>月</w:t>
                      </w:r>
                      <w:r w:rsidR="00457C0E">
                        <w:rPr>
                          <w:rFonts w:ascii="BIZ UDPゴシック" w:eastAsia="BIZ UDPゴシック" w:hAnsi="BIZ UDPゴシック" w:hint="eastAsia"/>
                          <w:b/>
                          <w:color w:val="000000" w:themeColor="text1"/>
                          <w:spacing w:val="-10"/>
                          <w:sz w:val="30"/>
                          <w:szCs w:val="30"/>
                        </w:rPr>
                        <w:t>１日</w:t>
                      </w:r>
                      <w:r w:rsidRPr="00031216">
                        <w:rPr>
                          <w:rFonts w:ascii="BIZ UDPゴシック" w:eastAsia="BIZ UDPゴシック" w:hAnsi="BIZ UDPゴシック" w:hint="eastAsia"/>
                          <w:b/>
                          <w:color w:val="000000" w:themeColor="text1"/>
                          <w:spacing w:val="-10"/>
                          <w:sz w:val="30"/>
                          <w:szCs w:val="30"/>
                        </w:rPr>
                        <w:t>より</w:t>
                      </w:r>
                      <w:r w:rsidR="00457C0E">
                        <w:rPr>
                          <w:rFonts w:ascii="BIZ UDPゴシック" w:eastAsia="BIZ UDPゴシック" w:hAnsi="BIZ UDPゴシック" w:hint="eastAsia"/>
                          <w:b/>
                          <w:color w:val="000000" w:themeColor="text1"/>
                          <w:spacing w:val="-10"/>
                          <w:sz w:val="30"/>
                          <w:szCs w:val="30"/>
                        </w:rPr>
                        <w:t xml:space="preserve">　</w:t>
                      </w:r>
                      <w:r w:rsidR="00300B6D" w:rsidRPr="00031216">
                        <w:rPr>
                          <w:rFonts w:ascii="BIZ UDPゴシック" w:eastAsia="BIZ UDPゴシック" w:hAnsi="BIZ UDPゴシック" w:hint="eastAsia"/>
                          <w:b/>
                          <w:color w:val="000000" w:themeColor="text1"/>
                          <w:sz w:val="30"/>
                          <w:szCs w:val="30"/>
                        </w:rPr>
                        <w:t xml:space="preserve"> </w:t>
                      </w:r>
                      <w:r w:rsidR="00FF7C6B" w:rsidRPr="00031216">
                        <w:rPr>
                          <w:rFonts w:ascii="BIZ UDPゴシック" w:eastAsia="BIZ UDPゴシック" w:hAnsi="BIZ UDPゴシック"/>
                          <w:b/>
                          <w:color w:val="000000" w:themeColor="text1"/>
                          <w:spacing w:val="53"/>
                          <w:sz w:val="30"/>
                          <w:szCs w:val="30"/>
                        </w:rPr>
                        <w:t>「フリーランス法」の制定を踏まえ</w:t>
                      </w:r>
                    </w:p>
                    <w:p w14:paraId="5BEFD596" w14:textId="735161BB" w:rsidR="002E14FA" w:rsidRPr="00457C0E" w:rsidRDefault="00457C0E" w:rsidP="00457C0E">
                      <w:pPr>
                        <w:spacing w:before="173" w:line="340" w:lineRule="exact"/>
                        <w:ind w:left="17" w:right="11" w:firstLineChars="200" w:firstLine="826"/>
                        <w:rPr>
                          <w:rFonts w:ascii="HG丸ｺﾞｼｯｸM-PRO" w:eastAsia="HG丸ｺﾞｼｯｸM-PRO" w:hAnsi="HG丸ｺﾞｼｯｸM-PRO"/>
                          <w:b/>
                          <w:color w:val="E36C0A" w:themeColor="accent6" w:themeShade="BF"/>
                          <w:spacing w:val="53"/>
                          <w:sz w:val="36"/>
                          <w:szCs w:val="36"/>
                        </w:rPr>
                      </w:pPr>
                      <w:r w:rsidRPr="00457C0E">
                        <w:rPr>
                          <w:rFonts w:ascii="BIZ UDPゴシック" w:eastAsia="BIZ UDPゴシック" w:hAnsi="BIZ UDPゴシック" w:hint="eastAsia"/>
                          <w:b/>
                          <w:color w:val="000000" w:themeColor="text1"/>
                          <w:spacing w:val="53"/>
                          <w:sz w:val="36"/>
                          <w:szCs w:val="36"/>
                        </w:rPr>
                        <w:t>シルバー人材センターの</w:t>
                      </w:r>
                      <w:r w:rsidR="009601D4" w:rsidRPr="00457C0E">
                        <w:rPr>
                          <w:rFonts w:ascii="BIZ UDPゴシック" w:eastAsia="BIZ UDPゴシック" w:hAnsi="BIZ UDPゴシック" w:hint="eastAsia"/>
                          <w:b/>
                          <w:color w:val="000000" w:themeColor="text1"/>
                          <w:spacing w:val="53"/>
                          <w:sz w:val="36"/>
                          <w:szCs w:val="36"/>
                        </w:rPr>
                        <w:t>契約</w:t>
                      </w:r>
                      <w:r>
                        <w:rPr>
                          <w:rFonts w:ascii="BIZ UDPゴシック" w:eastAsia="BIZ UDPゴシック" w:hAnsi="BIZ UDPゴシック" w:hint="eastAsia"/>
                          <w:b/>
                          <w:color w:val="000000" w:themeColor="text1"/>
                          <w:spacing w:val="53"/>
                          <w:sz w:val="36"/>
                          <w:szCs w:val="36"/>
                        </w:rPr>
                        <w:t>方法</w:t>
                      </w:r>
                      <w:r w:rsidRPr="00457C0E">
                        <w:rPr>
                          <w:rFonts w:ascii="BIZ UDPゴシック" w:eastAsia="BIZ UDPゴシック" w:hAnsi="BIZ UDPゴシック" w:hint="eastAsia"/>
                          <w:b/>
                          <w:color w:val="000000" w:themeColor="text1"/>
                          <w:spacing w:val="53"/>
                          <w:sz w:val="36"/>
                          <w:szCs w:val="36"/>
                        </w:rPr>
                        <w:t>を見直します</w:t>
                      </w:r>
                      <w:r w:rsidR="00FF7C6B" w:rsidRPr="00457C0E">
                        <w:rPr>
                          <w:rFonts w:ascii="HG丸ｺﾞｼｯｸM-PRO" w:eastAsia="HG丸ｺﾞｼｯｸM-PRO" w:hAnsi="HG丸ｺﾞｼｯｸM-PRO"/>
                          <w:b/>
                          <w:color w:val="000000" w:themeColor="text1"/>
                          <w:spacing w:val="53"/>
                          <w:sz w:val="36"/>
                          <w:szCs w:val="36"/>
                        </w:rPr>
                        <w:t xml:space="preserve"> </w:t>
                      </w:r>
                    </w:p>
                  </w:txbxContent>
                </v:textbox>
                <w10:wrap anchorx="margin"/>
              </v:shape>
            </w:pict>
          </mc:Fallback>
        </mc:AlternateContent>
      </w:r>
    </w:p>
    <w:p w14:paraId="6ACEDE95" w14:textId="5D5EC648" w:rsidR="002E14FA" w:rsidRDefault="002E14FA">
      <w:pPr>
        <w:pStyle w:val="a3"/>
      </w:pPr>
    </w:p>
    <w:p w14:paraId="1D3DF996" w14:textId="6CEF3820" w:rsidR="002E14FA" w:rsidRDefault="002E14FA">
      <w:pPr>
        <w:pStyle w:val="a3"/>
      </w:pPr>
    </w:p>
    <w:p w14:paraId="6D9CA1EB" w14:textId="77777777" w:rsidR="002E14FA" w:rsidRDefault="002E14FA">
      <w:pPr>
        <w:pStyle w:val="a3"/>
      </w:pPr>
    </w:p>
    <w:p w14:paraId="2CFC9794" w14:textId="04BFA618" w:rsidR="002E14FA" w:rsidRDefault="002E14FA">
      <w:pPr>
        <w:pStyle w:val="a3"/>
      </w:pPr>
    </w:p>
    <w:p w14:paraId="632AD6E9" w14:textId="77777777" w:rsidR="009601D4" w:rsidRDefault="009601D4">
      <w:pPr>
        <w:pStyle w:val="a3"/>
      </w:pPr>
    </w:p>
    <w:p w14:paraId="60FB5C26" w14:textId="782F4125" w:rsidR="002E14FA" w:rsidRPr="008E6AFA" w:rsidRDefault="000A70A4" w:rsidP="008E6AFA">
      <w:pPr>
        <w:pStyle w:val="a3"/>
        <w:spacing w:line="242" w:lineRule="auto"/>
        <w:ind w:leftChars="250" w:left="550" w:rightChars="250" w:right="550"/>
        <w:jc w:val="both"/>
        <w:rPr>
          <w:rFonts w:ascii="BIZ UDゴシック" w:eastAsia="BIZ UDゴシック" w:hAnsi="BIZ UDゴシック"/>
          <w:spacing w:val="32"/>
        </w:rPr>
      </w:pPr>
      <w:r>
        <w:rPr>
          <w:rFonts w:ascii="BIZ UDゴシック" w:eastAsia="BIZ UDゴシック" w:hAnsi="BIZ UDゴシック" w:hint="eastAsia"/>
          <w:spacing w:val="32"/>
        </w:rPr>
        <w:t>当センターでは、</w:t>
      </w:r>
      <w:r w:rsidR="00FF7C6B" w:rsidRPr="008E6AFA">
        <w:rPr>
          <w:rFonts w:ascii="BIZ UDゴシック" w:eastAsia="BIZ UDゴシック" w:hAnsi="BIZ UDゴシック"/>
          <w:spacing w:val="32"/>
        </w:rPr>
        <w:t>令和</w:t>
      </w:r>
      <w:r w:rsidR="008D5D7D">
        <w:rPr>
          <w:rFonts w:ascii="BIZ UDゴシック" w:eastAsia="BIZ UDゴシック" w:hAnsi="BIZ UDゴシック" w:hint="eastAsia"/>
          <w:spacing w:val="32"/>
        </w:rPr>
        <w:t>6</w:t>
      </w:r>
      <w:r w:rsidR="00FF7C6B" w:rsidRPr="008E6AFA">
        <w:rPr>
          <w:rFonts w:ascii="BIZ UDゴシック" w:eastAsia="BIZ UDゴシック" w:hAnsi="BIZ UDゴシック"/>
          <w:spacing w:val="32"/>
        </w:rPr>
        <w:t>年</w:t>
      </w:r>
      <w:r w:rsidR="008D5D7D">
        <w:rPr>
          <w:rFonts w:ascii="BIZ UDゴシック" w:eastAsia="BIZ UDゴシック" w:hAnsi="BIZ UDゴシック" w:hint="eastAsia"/>
          <w:spacing w:val="32"/>
        </w:rPr>
        <w:t>11</w:t>
      </w:r>
      <w:r w:rsidR="00FF7C6B" w:rsidRPr="008E6AFA">
        <w:rPr>
          <w:rFonts w:ascii="BIZ UDゴシック" w:eastAsia="BIZ UDゴシック" w:hAnsi="BIZ UDゴシック"/>
          <w:spacing w:val="32"/>
        </w:rPr>
        <w:t>月1日</w:t>
      </w:r>
      <w:r>
        <w:rPr>
          <w:rFonts w:ascii="BIZ UDゴシック" w:eastAsia="BIZ UDゴシック" w:hAnsi="BIZ UDゴシック" w:hint="eastAsia"/>
          <w:spacing w:val="32"/>
        </w:rPr>
        <w:t>の</w:t>
      </w:r>
      <w:r w:rsidR="00FF7C6B" w:rsidRPr="008E6AFA">
        <w:rPr>
          <w:rFonts w:ascii="BIZ UDゴシック" w:eastAsia="BIZ UDゴシック" w:hAnsi="BIZ UDゴシック"/>
          <w:spacing w:val="32"/>
        </w:rPr>
        <w:t>「フリーランス法」</w:t>
      </w:r>
      <w:r>
        <w:rPr>
          <w:rFonts w:ascii="BIZ UDゴシック" w:eastAsia="BIZ UDゴシック" w:hAnsi="BIZ UDゴシック" w:hint="eastAsia"/>
          <w:spacing w:val="32"/>
        </w:rPr>
        <w:t>（</w:t>
      </w:r>
      <w:r w:rsidRPr="008E6AFA">
        <w:rPr>
          <w:rFonts w:ascii="BIZ UDゴシック" w:eastAsia="BIZ UDゴシック" w:hAnsi="BIZ UDゴシック"/>
          <w:spacing w:val="32"/>
        </w:rPr>
        <w:t>※</w:t>
      </w:r>
      <w:r>
        <w:rPr>
          <w:rFonts w:ascii="BIZ UDゴシック" w:eastAsia="BIZ UDゴシック" w:hAnsi="BIZ UDゴシック" w:hint="eastAsia"/>
          <w:spacing w:val="32"/>
        </w:rPr>
        <w:t>）</w:t>
      </w:r>
      <w:r w:rsidR="008D5D7D">
        <w:rPr>
          <w:rFonts w:ascii="BIZ UDゴシック" w:eastAsia="BIZ UDゴシック" w:hAnsi="BIZ UDゴシック" w:hint="eastAsia"/>
          <w:spacing w:val="32"/>
        </w:rPr>
        <w:t>施行に伴い、</w:t>
      </w:r>
      <w:r w:rsidR="00031216">
        <w:rPr>
          <w:rFonts w:ascii="BIZ UDゴシック" w:eastAsia="BIZ UDゴシック" w:hAnsi="BIZ UDゴシック" w:hint="eastAsia"/>
          <w:spacing w:val="32"/>
        </w:rPr>
        <w:t xml:space="preserve">　</w:t>
      </w:r>
      <w:r>
        <w:rPr>
          <w:rFonts w:ascii="BIZ UDゴシック" w:eastAsia="BIZ UDゴシック" w:hAnsi="BIZ UDゴシック" w:hint="eastAsia"/>
          <w:spacing w:val="32"/>
        </w:rPr>
        <w:t>厚生労働省から示された「シルバー人材センター契約方法の見直しに関する</w:t>
      </w:r>
      <w:r w:rsidR="00031216">
        <w:rPr>
          <w:rFonts w:ascii="BIZ UDゴシック" w:eastAsia="BIZ UDゴシック" w:hAnsi="BIZ UDゴシック" w:hint="eastAsia"/>
          <w:spacing w:val="32"/>
        </w:rPr>
        <w:t xml:space="preserve">　</w:t>
      </w:r>
      <w:r>
        <w:rPr>
          <w:rFonts w:ascii="BIZ UDゴシック" w:eastAsia="BIZ UDゴシック" w:hAnsi="BIZ UDゴシック" w:hint="eastAsia"/>
          <w:spacing w:val="32"/>
        </w:rPr>
        <w:t>基本方針」に基づき、</w:t>
      </w:r>
      <w:r w:rsidR="00FF7C6B" w:rsidRPr="008E6AFA">
        <w:rPr>
          <w:rFonts w:ascii="BIZ UDゴシック" w:eastAsia="BIZ UDゴシック" w:hAnsi="BIZ UDゴシック"/>
          <w:spacing w:val="32"/>
        </w:rPr>
        <w:t>会員</w:t>
      </w:r>
      <w:r>
        <w:rPr>
          <w:rFonts w:ascii="BIZ UDゴシック" w:eastAsia="BIZ UDゴシック" w:hAnsi="BIZ UDゴシック" w:hint="eastAsia"/>
          <w:spacing w:val="32"/>
        </w:rPr>
        <w:t>の皆さま</w:t>
      </w:r>
      <w:r w:rsidR="009601D4">
        <w:rPr>
          <w:rFonts w:ascii="BIZ UDゴシック" w:eastAsia="BIZ UDゴシック" w:hAnsi="BIZ UDゴシック" w:hint="eastAsia"/>
          <w:spacing w:val="32"/>
        </w:rPr>
        <w:t>が</w:t>
      </w:r>
      <w:r>
        <w:rPr>
          <w:rFonts w:ascii="BIZ UDゴシック" w:eastAsia="BIZ UDゴシック" w:hAnsi="BIZ UDゴシック" w:hint="eastAsia"/>
          <w:spacing w:val="32"/>
        </w:rPr>
        <w:t>請負・委任の形態で就業する場合の</w:t>
      </w:r>
      <w:r w:rsidR="00FF7C6B" w:rsidRPr="008E6AFA">
        <w:rPr>
          <w:rFonts w:ascii="BIZ UDゴシック" w:eastAsia="BIZ UDゴシック" w:hAnsi="BIZ UDゴシック"/>
          <w:spacing w:val="32"/>
        </w:rPr>
        <w:t>契約</w:t>
      </w:r>
      <w:r>
        <w:rPr>
          <w:rFonts w:ascii="BIZ UDゴシック" w:eastAsia="BIZ UDゴシック" w:hAnsi="BIZ UDゴシック" w:hint="eastAsia"/>
          <w:spacing w:val="32"/>
        </w:rPr>
        <w:t>方法</w:t>
      </w:r>
      <w:r w:rsidR="00FF7C6B" w:rsidRPr="008E6AFA">
        <w:rPr>
          <w:rFonts w:ascii="BIZ UDゴシック" w:eastAsia="BIZ UDゴシック" w:hAnsi="BIZ UDゴシック"/>
          <w:spacing w:val="32"/>
        </w:rPr>
        <w:t>について、見直しを行います。</w:t>
      </w:r>
    </w:p>
    <w:p w14:paraId="4A3A08C6" w14:textId="77777777" w:rsidR="00DA0535"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1EECAAA3" w14:textId="5B3C69B2" w:rsidR="00755B32" w:rsidRDefault="009601D4" w:rsidP="00755B32">
      <w:pPr>
        <w:pStyle w:val="a3"/>
        <w:spacing w:line="242" w:lineRule="auto"/>
        <w:ind w:leftChars="250" w:left="550" w:rightChars="250" w:right="550"/>
        <w:jc w:val="both"/>
        <w:rPr>
          <w:rFonts w:ascii="BIZ UDゴシック" w:eastAsia="BIZ UDゴシック" w:hAnsi="BIZ UDゴシック"/>
          <w:spacing w:val="32"/>
        </w:rPr>
      </w:pPr>
      <w:r>
        <w:rPr>
          <w:rFonts w:ascii="BIZ UDゴシック" w:eastAsia="BIZ UDゴシック" w:hAnsi="BIZ UDゴシック" w:hint="eastAsia"/>
          <w:spacing w:val="32"/>
        </w:rPr>
        <w:t>具体的には、会員の皆さまが</w:t>
      </w:r>
      <w:r w:rsidRPr="008E6AFA">
        <w:rPr>
          <w:rFonts w:ascii="BIZ UDゴシック" w:eastAsia="BIZ UDゴシック" w:hAnsi="BIZ UDゴシック"/>
          <w:spacing w:val="32"/>
        </w:rPr>
        <w:t>フリーランス法</w:t>
      </w:r>
      <w:r>
        <w:rPr>
          <w:rFonts w:ascii="BIZ UDゴシック" w:eastAsia="BIZ UDゴシック" w:hAnsi="BIZ UDゴシック" w:hint="eastAsia"/>
          <w:spacing w:val="32"/>
        </w:rPr>
        <w:t>の下で、</w:t>
      </w:r>
      <w:r w:rsidRPr="008E6AFA">
        <w:rPr>
          <w:rFonts w:ascii="BIZ UDゴシック" w:eastAsia="BIZ UDゴシック" w:hAnsi="BIZ UDゴシック"/>
          <w:spacing w:val="32"/>
        </w:rPr>
        <w:t>安心・安全に就業できる</w:t>
      </w:r>
      <w:r w:rsidR="00755B32">
        <w:rPr>
          <w:rFonts w:ascii="BIZ UDゴシック" w:eastAsia="BIZ UDゴシック" w:hAnsi="BIZ UDゴシック" w:hint="eastAsia"/>
          <w:spacing w:val="32"/>
        </w:rPr>
        <w:t>よう会員・発注者・センター間の契約関係を見直し（下図参照）、発注者から会員に対して直接業務委託が行われる形式となります。この見直しにより、</w:t>
      </w:r>
      <w:r w:rsidR="00031216">
        <w:rPr>
          <w:rFonts w:ascii="BIZ UDゴシック" w:eastAsia="BIZ UDゴシック" w:hAnsi="BIZ UDゴシック" w:hint="eastAsia"/>
          <w:spacing w:val="32"/>
        </w:rPr>
        <w:t xml:space="preserve">　</w:t>
      </w:r>
      <w:r w:rsidR="00755B32">
        <w:rPr>
          <w:rFonts w:ascii="BIZ UDゴシック" w:eastAsia="BIZ UDゴシック" w:hAnsi="BIZ UDゴシック" w:hint="eastAsia"/>
          <w:spacing w:val="32"/>
        </w:rPr>
        <w:t>形式的には発注者と会員との間で契約関係が生じることになりますが、</w:t>
      </w:r>
    </w:p>
    <w:p w14:paraId="118C92F0" w14:textId="1B296AA3" w:rsidR="009601D4" w:rsidRPr="00031216" w:rsidRDefault="00755B32" w:rsidP="00300B6D">
      <w:pPr>
        <w:pStyle w:val="a3"/>
        <w:spacing w:line="242" w:lineRule="auto"/>
        <w:ind w:leftChars="250" w:left="550" w:rightChars="250" w:right="550" w:firstLineChars="300" w:firstLine="816"/>
        <w:jc w:val="both"/>
        <w:rPr>
          <w:rFonts w:ascii="BIZ UDゴシック" w:eastAsia="BIZ UDゴシック" w:hAnsi="BIZ UDゴシック"/>
          <w:spacing w:val="32"/>
          <w:u w:val="thick"/>
        </w:rPr>
      </w:pPr>
      <w:r w:rsidRPr="00031216">
        <w:rPr>
          <w:rFonts w:ascii="BIZ UDゴシック" w:eastAsia="BIZ UDゴシック" w:hAnsi="BIZ UDゴシック" w:hint="eastAsia"/>
          <w:spacing w:val="32"/>
          <w:u w:val="thick"/>
        </w:rPr>
        <w:t>実務面では現在と基本的には変わるところはありません。</w:t>
      </w:r>
    </w:p>
    <w:p w14:paraId="4DD13F3B" w14:textId="2496561A" w:rsidR="002E14FA" w:rsidRPr="008E6AFA" w:rsidRDefault="00300B6D" w:rsidP="00300B6D">
      <w:pPr>
        <w:pStyle w:val="a3"/>
        <w:spacing w:line="242" w:lineRule="auto"/>
        <w:ind w:rightChars="250" w:right="550" w:firstLineChars="200" w:firstLine="544"/>
        <w:jc w:val="both"/>
        <w:rPr>
          <w:rFonts w:ascii="BIZ UDゴシック" w:eastAsia="BIZ UDゴシック" w:hAnsi="BIZ UDゴシック"/>
          <w:spacing w:val="32"/>
        </w:rPr>
      </w:pPr>
      <w:r>
        <w:rPr>
          <w:rFonts w:ascii="BIZ UDゴシック" w:eastAsia="BIZ UDゴシック" w:hAnsi="BIZ UDゴシック" w:hint="eastAsia"/>
          <w:spacing w:val="32"/>
        </w:rPr>
        <w:t>会員の</w:t>
      </w:r>
      <w:r w:rsidR="00FF7C6B" w:rsidRPr="008E6AFA">
        <w:rPr>
          <w:rFonts w:ascii="BIZ UDゴシック" w:eastAsia="BIZ UDゴシック" w:hAnsi="BIZ UDゴシック"/>
          <w:spacing w:val="32"/>
        </w:rPr>
        <w:t>皆さまにおかれましては、契約方法見直しへのご理解をお願いします。</w:t>
      </w:r>
    </w:p>
    <w:p w14:paraId="6F739FF5" w14:textId="5260DFCE" w:rsidR="002E14FA" w:rsidRDefault="002E14FA">
      <w:pPr>
        <w:pStyle w:val="a3"/>
        <w:spacing w:before="65"/>
      </w:pPr>
    </w:p>
    <w:p w14:paraId="41CC7EED" w14:textId="06BC41C9" w:rsidR="002E14FA" w:rsidRPr="00300B6D" w:rsidRDefault="00ED03D8" w:rsidP="008E6AFA">
      <w:pPr>
        <w:pStyle w:val="a3"/>
        <w:spacing w:line="242" w:lineRule="auto"/>
        <w:ind w:leftChars="250" w:left="550" w:rightChars="250" w:right="550"/>
        <w:jc w:val="both"/>
        <w:rPr>
          <w:sz w:val="28"/>
          <w:szCs w:val="28"/>
        </w:rPr>
      </w:pPr>
      <w:r w:rsidRPr="00300B6D">
        <w:rPr>
          <w:rFonts w:ascii="BIZ UDPゴシック" w:eastAsia="BIZ UDPゴシック" w:hAnsi="BIZ UDPゴシック" w:hint="eastAsia"/>
          <w:spacing w:val="40"/>
          <w:sz w:val="28"/>
          <w:szCs w:val="28"/>
        </w:rPr>
        <w:t>■</w:t>
      </w:r>
      <w:r w:rsidRPr="00300B6D">
        <w:rPr>
          <w:rFonts w:ascii="BIZ UDPゴシック" w:eastAsia="BIZ UDPゴシック" w:hAnsi="BIZ UDPゴシック"/>
          <w:spacing w:val="40"/>
          <w:sz w:val="28"/>
          <w:szCs w:val="28"/>
        </w:rPr>
        <w:t>見直しのイメージ</w:t>
      </w:r>
    </w:p>
    <w:p w14:paraId="4F7E7057" w14:textId="0811E281" w:rsidR="002E14FA" w:rsidRDefault="006451F4">
      <w:pPr>
        <w:pStyle w:val="a3"/>
      </w:pPr>
      <w:r>
        <w:rPr>
          <w:noProof/>
        </w:rPr>
        <mc:AlternateContent>
          <mc:Choice Requires="wpg">
            <w:drawing>
              <wp:anchor distT="0" distB="0" distL="114300" distR="114300" simplePos="0" relativeHeight="251658240" behindDoc="0" locked="0" layoutInCell="1" allowOverlap="1" wp14:anchorId="18A9AF0E" wp14:editId="7E2D37A3">
                <wp:simplePos x="0" y="0"/>
                <wp:positionH relativeFrom="column">
                  <wp:posOffset>687705</wp:posOffset>
                </wp:positionH>
                <wp:positionV relativeFrom="paragraph">
                  <wp:posOffset>22225</wp:posOffset>
                </wp:positionV>
                <wp:extent cx="5362575" cy="3400425"/>
                <wp:effectExtent l="0" t="19050" r="28575" b="28575"/>
                <wp:wrapNone/>
                <wp:docPr id="1694141203" name="グループ化 2"/>
                <wp:cNvGraphicFramePr/>
                <a:graphic xmlns:a="http://schemas.openxmlformats.org/drawingml/2006/main">
                  <a:graphicData uri="http://schemas.microsoft.com/office/word/2010/wordprocessingGroup">
                    <wpg:wgp>
                      <wpg:cNvGrpSpPr/>
                      <wpg:grpSpPr>
                        <a:xfrm>
                          <a:off x="0" y="0"/>
                          <a:ext cx="5362575" cy="3400425"/>
                          <a:chOff x="0" y="0"/>
                          <a:chExt cx="5953669" cy="3645098"/>
                        </a:xfrm>
                      </wpg:grpSpPr>
                      <wpg:grpSp>
                        <wpg:cNvPr id="348822304" name="グループ化 1"/>
                        <wpg:cNvGrpSpPr/>
                        <wpg:grpSpPr>
                          <a:xfrm>
                            <a:off x="0" y="23480"/>
                            <a:ext cx="2800442" cy="3463823"/>
                            <a:chOff x="0" y="-1"/>
                            <a:chExt cx="2800350" cy="3464068"/>
                          </a:xfrm>
                        </wpg:grpSpPr>
                        <wps:wsp>
                          <wps:cNvPr id="1272947857" name="正方形/長方形 1272947857"/>
                          <wps:cNvSpPr/>
                          <wps:spPr>
                            <a:xfrm>
                              <a:off x="9525" y="673242"/>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86A267" w14:textId="77777777" w:rsidR="005C6288" w:rsidRPr="00551F0E" w:rsidRDefault="005C6288" w:rsidP="005C6288">
                                <w:pPr>
                                  <w:kinsoku w:val="0"/>
                                  <w:overflowPunct w:val="0"/>
                                  <w:jc w:val="center"/>
                                  <w:textAlignment w:val="baseline"/>
                                  <w:rPr>
                                    <w:rFonts w:ascii="BIZ UDゴシック" w:eastAsia="BIZ UDゴシック" w:hAnsi="BIZ UDゴシック" w:cstheme="minorBidi"/>
                                    <w:b/>
                                    <w:bCs/>
                                    <w:color w:val="000000" w:themeColor="text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541996453" name="二等辺三角形 1541996453"/>
                          <wps:cNvSpPr/>
                          <wps:spPr>
                            <a:xfrm rot="10800000">
                              <a:off x="91390" y="2580361"/>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27C26681"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113292DF"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chemeClr val="bg1"/>
                            </a:solidFill>
                            <a:ln w="12700" cap="flat" cmpd="sng" algn="ctr">
                              <a:noFill/>
                              <a:prstDash val="solid"/>
                              <a:miter lim="800000"/>
                            </a:ln>
                            <a:effectLst/>
                          </wps:spPr>
                          <wps:txbx>
                            <w:txbxContent>
                              <w:p w14:paraId="1DB06952" w14:textId="1B7E9DDC"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chemeClr val="bg1"/>
                            </a:solidFill>
                            <a:ln w="12700" cap="flat" cmpd="sng" algn="ctr">
                              <a:noFill/>
                              <a:prstDash val="solid"/>
                              <a:miter lim="800000"/>
                            </a:ln>
                            <a:effectLst/>
                          </wps:spPr>
                          <wps:txbx>
                            <w:txbxContent>
                              <w:p w14:paraId="232579B5" w14:textId="5E74568D"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7238" y="23480"/>
                            <a:ext cx="2209872" cy="3463823"/>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6C068767" w14:textId="6445CA13"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857A9F" w14:textId="6E64D8A4"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8177" y="874085"/>
                            <a:ext cx="45720" cy="2428696"/>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7245" name="正方形/長方形 7244">
                          <a:extLst>
                            <a:ext uri="{FF2B5EF4-FFF2-40B4-BE49-F238E27FC236}">
                              <a16:creationId xmlns:a16="http://schemas.microsoft.com/office/drawing/2014/main" id="{147A6D1A-1ECD-BC4C-B811-3ED5CC8776CA}"/>
                            </a:ext>
                          </a:extLst>
                        </wps:cNvPr>
                        <wps:cNvSpPr/>
                        <wps:spPr>
                          <a:xfrm>
                            <a:off x="2857943" y="0"/>
                            <a:ext cx="3095726" cy="3645098"/>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507" y="1065471"/>
                            <a:ext cx="360057" cy="2063689"/>
                          </a:xfrm>
                          <a:prstGeom prst="upDownArrow">
                            <a:avLst>
                              <a:gd name="adj1" fmla="val 47544"/>
                              <a:gd name="adj2" fmla="val 47497"/>
                            </a:avLst>
                          </a:prstGeom>
                          <a:solidFill>
                            <a:srgbClr val="66BAB7"/>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542BD14" w14:textId="3B65519B" w:rsidR="00BC151B" w:rsidRPr="00BC151B" w:rsidRDefault="00BC151B" w:rsidP="00BC151B">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394107151" name="テキスト ボックス 1"/>
                        <wps:cNvSpPr txBox="1"/>
                        <wps:spPr>
                          <a:xfrm>
                            <a:off x="5443870" y="1171797"/>
                            <a:ext cx="352437" cy="1835731"/>
                          </a:xfrm>
                          <a:prstGeom prst="rect">
                            <a:avLst/>
                          </a:prstGeom>
                          <a:solidFill>
                            <a:schemeClr val="lt1"/>
                          </a:solidFill>
                          <a:ln w="6350">
                            <a:noFill/>
                          </a:ln>
                        </wps:spPr>
                        <wps:txbx>
                          <w:txbxContent>
                            <w:p w14:paraId="45E8EF50" w14:textId="207A2111" w:rsidR="00A07047" w:rsidRPr="00C41617" w:rsidRDefault="00A07047" w:rsidP="00C41617">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8A9AF0E" id="グループ化 2" o:spid="_x0000_s1027" style="position:absolute;margin-left:54.15pt;margin-top:1.75pt;width:422.25pt;height:267.75pt;z-index:251658240;mso-width-relative:margin;mso-height-relative:margin" coordsize="59536,3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">
                <v:group id="グループ化 1" o:spid="_x0000_s1028" style="position:absolute;top:234;width:28004;height:34639"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2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86A267" w14:textId="77777777" w:rsidR="005C6288" w:rsidRPr="00551F0E" w:rsidRDefault="005C6288" w:rsidP="005C6288">
                          <w:pPr>
                            <w:kinsoku w:val="0"/>
                            <w:overflowPunct w:val="0"/>
                            <w:jc w:val="center"/>
                            <w:textAlignment w:val="baseline"/>
                            <w:rPr>
                              <w:rFonts w:ascii="BIZ UDゴシック" w:eastAsia="BIZ UDゴシック" w:hAnsi="BIZ UDゴシック" w:cstheme="minorBidi"/>
                              <w:b/>
                              <w:bCs/>
                              <w:color w:val="000000" w:themeColor="text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4"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27C26681"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5"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113292DF"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6"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7"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8"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39"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0"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1"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2"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" fillcolor="white [3212]" stroked="f" strokeweight="1pt">
                    <v:textbox style="layout-flow:vertical-ideographic">
                      <w:txbxContent>
                        <w:p w14:paraId="1DB06952" w14:textId="1B7E9DDC"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3"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" fillcolor="white [3212]" stroked="f" strokeweight="1pt">
                    <v:textbox style="layout-flow:vertical-ideographic">
                      <w:txbxContent>
                        <w:p w14:paraId="232579B5" w14:textId="5E74568D"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4"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5"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グループ化 1" o:spid="_x0000_s1046" style="position:absolute;left:31472;top:234;width:22099;height:34639"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7"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8"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49"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0"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1"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2"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6C068767" w14:textId="6445CA13"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3"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857A9F" w14:textId="6E64D8A4"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4"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5"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6" type="#_x0000_t34" style="position:absolute;left:53481;top:8740;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rect id="正方形/長方形 7244" o:spid="_x0000_s1057" style="position:absolute;left:28579;width:30957;height:36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58" type="#_x0000_t70" style="position:absolute;left:49335;top:10654;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542BD14" w14:textId="3B65519B" w:rsidR="00BC151B" w:rsidRPr="00BC151B" w:rsidRDefault="00BC151B" w:rsidP="00BC151B">
                        <w:pPr>
                          <w:jc w:val="center"/>
                          <w:rPr>
                            <w:color w:val="000000" w:themeColor="text1"/>
                          </w:rPr>
                        </w:pPr>
                      </w:p>
                    </w:txbxContent>
                  </v:textbox>
                </v:shape>
                <v:shape id="テキスト ボックス 1" o:spid="_x0000_s1059" type="#_x0000_t202" style="position:absolute;left:54438;top:11717;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" fillcolor="white [3201]" stroked="f" strokeweight=".5pt">
                  <v:textbox style="layout-flow:vertical-ideographic">
                    <w:txbxContent>
                      <w:p w14:paraId="45E8EF50" w14:textId="207A2111" w:rsidR="00A07047" w:rsidRPr="00C41617" w:rsidRDefault="00A07047" w:rsidP="00C41617">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group>
            </w:pict>
          </mc:Fallback>
        </mc:AlternateContent>
      </w:r>
    </w:p>
    <w:p w14:paraId="40A89731" w14:textId="3D672453" w:rsidR="002E14FA" w:rsidRDefault="002E14FA">
      <w:pPr>
        <w:pStyle w:val="a3"/>
      </w:pPr>
    </w:p>
    <w:p w14:paraId="1EBD079F" w14:textId="3E8618C1" w:rsidR="002E14FA" w:rsidRDefault="002E14FA">
      <w:pPr>
        <w:pStyle w:val="a3"/>
      </w:pPr>
    </w:p>
    <w:p w14:paraId="54DA29EA" w14:textId="39393C5B" w:rsidR="002E14FA" w:rsidRDefault="002E14FA">
      <w:pPr>
        <w:pStyle w:val="a3"/>
      </w:pPr>
    </w:p>
    <w:p w14:paraId="5086D6F7" w14:textId="2F715303" w:rsidR="002E14FA" w:rsidRDefault="002E14FA">
      <w:pPr>
        <w:pStyle w:val="a3"/>
      </w:pPr>
    </w:p>
    <w:p w14:paraId="5FF19D37" w14:textId="039A2C6F" w:rsidR="002E14FA" w:rsidRDefault="00CB3BAF">
      <w:pPr>
        <w:pStyle w:val="a3"/>
      </w:pPr>
      <w:r>
        <w:rPr>
          <w:noProof/>
        </w:rPr>
        <mc:AlternateContent>
          <mc:Choice Requires="wps">
            <w:drawing>
              <wp:anchor distT="0" distB="0" distL="114300" distR="114300" simplePos="0" relativeHeight="251664384" behindDoc="0" locked="0" layoutInCell="1" allowOverlap="1" wp14:anchorId="26CB0421" wp14:editId="0CA41380">
                <wp:simplePos x="0" y="0"/>
                <wp:positionH relativeFrom="column">
                  <wp:posOffset>5373111</wp:posOffset>
                </wp:positionH>
                <wp:positionV relativeFrom="paragraph">
                  <wp:posOffset>121285</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CB0421" id="テキスト ボックス 3" o:spid="_x0000_s1060" type="#_x0000_t202" style="position:absolute;margin-left:423.1pt;margin-top:9.55pt;width:31.5pt;height:127.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" filled="f" stroked="f" strokeweight=".5pt">
                <v:textbox style="layout-flow:vertical-ideographic">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p>
    <w:p w14:paraId="53293EDD" w14:textId="41520BC4" w:rsidR="002E14FA" w:rsidRDefault="002E14FA">
      <w:pPr>
        <w:pStyle w:val="a3"/>
      </w:pPr>
    </w:p>
    <w:p w14:paraId="705D9619" w14:textId="4D769DCA" w:rsidR="002E14FA" w:rsidRDefault="002E14FA">
      <w:pPr>
        <w:pStyle w:val="a3"/>
      </w:pPr>
    </w:p>
    <w:p w14:paraId="515439E9" w14:textId="77777777" w:rsidR="002E14FA" w:rsidRDefault="002E14FA">
      <w:pPr>
        <w:pStyle w:val="a3"/>
      </w:pPr>
    </w:p>
    <w:p w14:paraId="273E912A" w14:textId="77777777" w:rsidR="002E14FA" w:rsidRDefault="002E14FA">
      <w:pPr>
        <w:pStyle w:val="a3"/>
      </w:pPr>
    </w:p>
    <w:p w14:paraId="2653B2DB" w14:textId="77777777" w:rsidR="002E14FA" w:rsidRDefault="002E14FA">
      <w:pPr>
        <w:pStyle w:val="a3"/>
      </w:pPr>
    </w:p>
    <w:p w14:paraId="740130AE" w14:textId="77777777" w:rsidR="002E14FA" w:rsidRDefault="002E14FA">
      <w:pPr>
        <w:pStyle w:val="a3"/>
      </w:pPr>
    </w:p>
    <w:p w14:paraId="6CB57B18" w14:textId="77777777" w:rsidR="002E14FA" w:rsidRDefault="002E14FA">
      <w:pPr>
        <w:pStyle w:val="a3"/>
      </w:pPr>
    </w:p>
    <w:p w14:paraId="0940398A" w14:textId="77777777" w:rsidR="002E14FA" w:rsidRDefault="002E14FA">
      <w:pPr>
        <w:pStyle w:val="a3"/>
      </w:pPr>
    </w:p>
    <w:p w14:paraId="7FEC134F" w14:textId="77777777" w:rsidR="002E14FA" w:rsidRDefault="002E14FA">
      <w:pPr>
        <w:pStyle w:val="a3"/>
      </w:pPr>
    </w:p>
    <w:p w14:paraId="1EADB609" w14:textId="77777777" w:rsidR="002E14FA" w:rsidRDefault="002E14FA">
      <w:pPr>
        <w:pStyle w:val="a3"/>
      </w:pPr>
    </w:p>
    <w:p w14:paraId="24AC228C" w14:textId="77777777" w:rsidR="007265C2" w:rsidRDefault="007265C2">
      <w:pPr>
        <w:pStyle w:val="a3"/>
      </w:pPr>
    </w:p>
    <w:p w14:paraId="28EF8378" w14:textId="344E401B" w:rsidR="002E14FA" w:rsidRPr="009A08BE" w:rsidRDefault="008E6AFA" w:rsidP="008E6AFA">
      <w:pPr>
        <w:ind w:leftChars="250" w:left="550"/>
        <w:jc w:val="both"/>
        <w:rPr>
          <w:rFonts w:ascii="BIZ UDPゴシック" w:eastAsia="BIZ UDPゴシック" w:hAnsi="BIZ UDPゴシック"/>
          <w:b/>
          <w:sz w:val="24"/>
        </w:rPr>
      </w:pPr>
      <w:r>
        <w:rPr>
          <w:rFonts w:ascii="BIZ UDPゴシック" w:eastAsia="BIZ UDPゴシック" w:hAnsi="BIZ UDPゴシック"/>
          <w:b/>
          <w:noProof/>
          <w:spacing w:val="19"/>
          <w:sz w:val="24"/>
        </w:rPr>
        <mc:AlternateContent>
          <mc:Choice Requires="wps">
            <w:drawing>
              <wp:anchor distT="0" distB="0" distL="114300" distR="114300" simplePos="0" relativeHeight="251659264" behindDoc="0" locked="0" layoutInCell="1" allowOverlap="1" wp14:anchorId="38FE1FBB" wp14:editId="37BCC5BA">
                <wp:simplePos x="0" y="0"/>
                <wp:positionH relativeFrom="column">
                  <wp:posOffset>364490</wp:posOffset>
                </wp:positionH>
                <wp:positionV relativeFrom="paragraph">
                  <wp:posOffset>168910</wp:posOffset>
                </wp:positionV>
                <wp:extent cx="1728000" cy="73658"/>
                <wp:effectExtent l="0" t="0" r="5715" b="3175"/>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000" cy="73658"/>
                        </a:xfrm>
                        <a:custGeom>
                          <a:avLst/>
                          <a:gdLst/>
                          <a:ahLst/>
                          <a:cxnLst/>
                          <a:rect l="l" t="t" r="r" b="b"/>
                          <a:pathLst>
                            <a:path w="1945005" h="73660">
                              <a:moveTo>
                                <a:pt x="1944624" y="0"/>
                              </a:moveTo>
                              <a:lnTo>
                                <a:pt x="0" y="0"/>
                              </a:lnTo>
                              <a:lnTo>
                                <a:pt x="0" y="73151"/>
                              </a:lnTo>
                              <a:lnTo>
                                <a:pt x="1944624" y="73151"/>
                              </a:lnTo>
                              <a:lnTo>
                                <a:pt x="1944624" y="0"/>
                              </a:lnTo>
                              <a:close/>
                            </a:path>
                          </a:pathLst>
                        </a:custGeom>
                        <a:solidFill>
                          <a:srgbClr val="FFFF00">
                            <a:alpha val="45881"/>
                          </a:srgbClr>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632DBBBB" id="Graphic 54" o:spid="_x0000_s1026" style="position:absolute;left:0;text-align:left;margin-left:28.7pt;margin-top:13.3pt;width:136.05pt;height:5.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1945005,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" path="m1944624,l,,,73151r1944624,l1944624,xe" fillcolor="yellow" stroked="f">
                <v:fill opacity="30069f"/>
                <v:path arrowok="t"/>
              </v:shape>
            </w:pict>
          </mc:Fallback>
        </mc:AlternateContent>
      </w:r>
      <w:r w:rsidRPr="009A08BE">
        <w:rPr>
          <w:rFonts w:ascii="BIZ UDPゴシック" w:eastAsia="BIZ UDPゴシック" w:hAnsi="BIZ UDPゴシック"/>
          <w:b/>
          <w:spacing w:val="19"/>
          <w:sz w:val="24"/>
        </w:rPr>
        <w:t>※フリーランス法とは？</w:t>
      </w:r>
    </w:p>
    <w:p w14:paraId="79F62694" w14:textId="2624497A" w:rsidR="007204E9" w:rsidRPr="007204E9" w:rsidRDefault="00FF7C6B" w:rsidP="007204E9">
      <w:pPr>
        <w:spacing w:beforeLines="100" w:before="240" w:line="257" w:lineRule="auto"/>
        <w:ind w:leftChars="250" w:left="550" w:rightChars="400" w:right="880"/>
        <w:jc w:val="both"/>
        <w:rPr>
          <w:rFonts w:ascii="BIZ UDゴシック" w:eastAsia="BIZ UDゴシック" w:hAnsi="BIZ UDゴシック"/>
          <w:sz w:val="21"/>
        </w:rPr>
      </w:pPr>
      <w:r w:rsidRPr="008E6AFA">
        <w:rPr>
          <w:rFonts w:ascii="BIZ UDゴシック" w:eastAsia="BIZ UDゴシック" w:hAnsi="BIZ UDゴシック"/>
          <w:spacing w:val="32"/>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w:t>
      </w:r>
      <w:r w:rsidR="00C41617" w:rsidRPr="008E6AFA">
        <w:rPr>
          <w:rFonts w:ascii="BIZ UDゴシック" w:eastAsia="BIZ UDゴシック" w:hAnsi="BIZ UDゴシック"/>
          <w:spacing w:val="32"/>
          <w:sz w:val="21"/>
        </w:rPr>
        <w:t>（いわゆる報酬）その他の事項の明示が義務付けられています</w:t>
      </w:r>
    </w:p>
    <w:p w14:paraId="717261FB" w14:textId="3E81BDCA" w:rsidR="001535E1" w:rsidRDefault="001535E1" w:rsidP="001535E1">
      <w:pPr>
        <w:spacing w:line="400" w:lineRule="exact"/>
        <w:ind w:rightChars="300" w:right="660" w:firstLineChars="900" w:firstLine="2340"/>
        <w:rPr>
          <w:rFonts w:ascii="BIZ UDPゴシック" w:eastAsia="BIZ UDPゴシック" w:hAnsi="BIZ UDPゴシック"/>
          <w:b/>
          <w:sz w:val="28"/>
          <w:szCs w:val="28"/>
        </w:rPr>
      </w:pPr>
      <w:r>
        <w:rPr>
          <w:rFonts w:ascii="BIZ UDゴシック" w:eastAsia="BIZ UDゴシック" w:hAnsi="BIZ UDゴシック"/>
          <w:b/>
          <w:noProof/>
          <w:sz w:val="26"/>
          <w:szCs w:val="26"/>
        </w:rPr>
        <mc:AlternateContent>
          <mc:Choice Requires="wps">
            <w:drawing>
              <wp:anchor distT="0" distB="0" distL="114300" distR="114300" simplePos="0" relativeHeight="251665408" behindDoc="0" locked="0" layoutInCell="1" allowOverlap="1" wp14:anchorId="1F648EE8" wp14:editId="2B584925">
                <wp:simplePos x="0" y="0"/>
                <wp:positionH relativeFrom="margin">
                  <wp:posOffset>1354455</wp:posOffset>
                </wp:positionH>
                <wp:positionV relativeFrom="paragraph">
                  <wp:posOffset>198120</wp:posOffset>
                </wp:positionV>
                <wp:extent cx="3876675" cy="409575"/>
                <wp:effectExtent l="0" t="0" r="28575" b="28575"/>
                <wp:wrapNone/>
                <wp:docPr id="1584648955" name="四角形: 角を丸くする 46"/>
                <wp:cNvGraphicFramePr/>
                <a:graphic xmlns:a="http://schemas.openxmlformats.org/drawingml/2006/main">
                  <a:graphicData uri="http://schemas.microsoft.com/office/word/2010/wordprocessingShape">
                    <wps:wsp>
                      <wps:cNvSpPr/>
                      <wps:spPr>
                        <a:xfrm>
                          <a:off x="0" y="0"/>
                          <a:ext cx="3876675" cy="409575"/>
                        </a:xfrm>
                        <a:prstGeom prst="roundRect">
                          <a:avLst/>
                        </a:prstGeom>
                        <a:no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F95B13" id="四角形: 角を丸くする 46" o:spid="_x0000_s1026" style="position:absolute;margin-left:106.65pt;margin-top:15.6pt;width:305.25pt;height:32.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" filled="f" strokecolor="#4f81bd [3204]" strokeweight="2pt">
                <w10:wrap anchorx="margin"/>
              </v:roundrect>
            </w:pict>
          </mc:Fallback>
        </mc:AlternateContent>
      </w:r>
    </w:p>
    <w:p w14:paraId="70FCA56B" w14:textId="39DBC0D7" w:rsidR="007204E9" w:rsidRPr="001535E1" w:rsidRDefault="007204E9" w:rsidP="001535E1">
      <w:pPr>
        <w:spacing w:line="400" w:lineRule="exact"/>
        <w:ind w:rightChars="300" w:right="660" w:firstLineChars="900" w:firstLine="2520"/>
        <w:rPr>
          <w:rFonts w:ascii="HG丸ｺﾞｼｯｸM-PRO" w:eastAsia="HG丸ｺﾞｼｯｸM-PRO" w:hAnsi="HG丸ｺﾞｼｯｸM-PRO"/>
          <w:b/>
          <w:sz w:val="28"/>
          <w:szCs w:val="28"/>
        </w:rPr>
        <w:sectPr w:rsidR="007204E9" w:rsidRPr="001535E1" w:rsidSect="008D5D7D">
          <w:footerReference w:type="default" r:id="rId8"/>
          <w:type w:val="continuous"/>
          <w:pgSz w:w="11907" w:h="16840" w:code="9"/>
          <w:pgMar w:top="567" w:right="567" w:bottom="567" w:left="567" w:header="720" w:footer="720" w:gutter="0"/>
          <w:cols w:space="720"/>
        </w:sectPr>
      </w:pPr>
      <w:r w:rsidRPr="00B30428">
        <w:rPr>
          <w:rFonts w:ascii="BIZ UDPゴシック" w:eastAsia="BIZ UDPゴシック" w:hAnsi="BIZ UDPゴシック" w:hint="eastAsia"/>
          <w:b/>
          <w:sz w:val="28"/>
          <w:szCs w:val="28"/>
        </w:rPr>
        <w:t>公益社団法人　瑞浪</w:t>
      </w:r>
      <w:r w:rsidRPr="00B30428">
        <w:rPr>
          <w:rFonts w:ascii="BIZ UDPゴシック" w:eastAsia="BIZ UDPゴシック" w:hAnsi="BIZ UDPゴシック"/>
          <w:b/>
          <w:sz w:val="28"/>
          <w:szCs w:val="28"/>
        </w:rPr>
        <w:t>市シルバー人材センター</w:t>
      </w:r>
    </w:p>
    <w:p w14:paraId="44B9BDC5" w14:textId="77777777" w:rsidR="005B0032" w:rsidRDefault="005B0032" w:rsidP="00911C96">
      <w:pPr>
        <w:pStyle w:val="a3"/>
        <w:ind w:leftChars="150" w:left="330" w:rightChars="300" w:right="660"/>
        <w:rPr>
          <w:rFonts w:ascii="BIZ UDPゴシック" w:eastAsia="BIZ UDPゴシック" w:hAnsi="BIZ UDPゴシック" w:hint="eastAsia"/>
          <w:sz w:val="28"/>
          <w:szCs w:val="28"/>
        </w:rPr>
      </w:pPr>
    </w:p>
    <w:p w14:paraId="681DE1E2" w14:textId="4A71F657" w:rsidR="00EB4617" w:rsidRDefault="00B30428" w:rsidP="00911C96">
      <w:pPr>
        <w:pStyle w:val="a3"/>
        <w:ind w:leftChars="150" w:left="330"/>
        <w:rPr>
          <w:rFonts w:ascii="BIZ UDPゴシック" w:eastAsia="BIZ UDPゴシック" w:hAnsi="BIZ UDPゴシック"/>
        </w:rPr>
      </w:pPr>
      <w:r>
        <w:rPr>
          <w:noProof/>
          <w:sz w:val="20"/>
        </w:rPr>
        <mc:AlternateContent>
          <mc:Choice Requires="wps">
            <w:drawing>
              <wp:anchor distT="0" distB="0" distL="114300" distR="114300" simplePos="0" relativeHeight="251660288" behindDoc="0" locked="0" layoutInCell="1" allowOverlap="1" wp14:anchorId="339D2095" wp14:editId="2600CD4F">
                <wp:simplePos x="0" y="0"/>
                <wp:positionH relativeFrom="column">
                  <wp:posOffset>704850</wp:posOffset>
                </wp:positionH>
                <wp:positionV relativeFrom="paragraph">
                  <wp:posOffset>13335</wp:posOffset>
                </wp:positionV>
                <wp:extent cx="6038850" cy="333375"/>
                <wp:effectExtent l="0" t="0" r="0" b="9525"/>
                <wp:wrapThrough wrapText="bothSides">
                  <wp:wrapPolygon edited="0">
                    <wp:start x="0" y="0"/>
                    <wp:lineTo x="0" y="20983"/>
                    <wp:lineTo x="21532" y="20983"/>
                    <wp:lineTo x="21532" y="0"/>
                    <wp:lineTo x="0" y="0"/>
                  </wp:wrapPolygon>
                </wp:wrapThrough>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0" cy="333375"/>
                        </a:xfrm>
                        <a:prstGeom prst="rect">
                          <a:avLst/>
                        </a:prstGeom>
                        <a:solidFill>
                          <a:schemeClr val="tx2">
                            <a:lumMod val="40000"/>
                            <a:lumOff val="60000"/>
                          </a:schemeClr>
                        </a:solidFill>
                      </wps:spPr>
                      <wps:txbx>
                        <w:txbxContent>
                          <w:p w14:paraId="520F01E0" w14:textId="77777777" w:rsidR="002E14FA" w:rsidRPr="00B30428" w:rsidRDefault="00FF7C6B" w:rsidP="00EB4617">
                            <w:pPr>
                              <w:spacing w:line="497" w:lineRule="exact"/>
                              <w:ind w:right="85"/>
                              <w:jc w:val="center"/>
                              <w:rPr>
                                <w:rFonts w:ascii="BIZ UDPゴシック" w:eastAsia="BIZ UDPゴシック" w:hAnsi="BIZ UDPゴシック"/>
                                <w:b/>
                                <w:color w:val="002060"/>
                                <w:sz w:val="36"/>
                                <w:szCs w:val="36"/>
                              </w:rPr>
                            </w:pPr>
                            <w:r w:rsidRPr="00B30428">
                              <w:rPr>
                                <w:rFonts w:ascii="BIZ UDPゴシック" w:eastAsia="BIZ UDPゴシック" w:hAnsi="BIZ UDPゴシック"/>
                                <w:b/>
                                <w:color w:val="000000" w:themeColor="text1"/>
                                <w:spacing w:val="58"/>
                                <w:sz w:val="36"/>
                                <w:szCs w:val="36"/>
                              </w:rPr>
                              <w:t>契約方法の見直しによる</w:t>
                            </w:r>
                            <w:r w:rsidRPr="00B30428">
                              <w:rPr>
                                <w:rFonts w:ascii="BIZ UDPゴシック" w:eastAsia="BIZ UDPゴシック" w:hAnsi="BIZ UDPゴシック"/>
                                <w:b/>
                                <w:color w:val="000000" w:themeColor="text1"/>
                                <w:spacing w:val="59"/>
                                <w:sz w:val="36"/>
                                <w:szCs w:val="36"/>
                              </w:rPr>
                              <w:t>現行</w:t>
                            </w:r>
                            <w:r w:rsidRPr="00B30428">
                              <w:rPr>
                                <w:rFonts w:ascii="BIZ UDPゴシック" w:eastAsia="BIZ UDPゴシック" w:hAnsi="BIZ UDPゴシック"/>
                                <w:b/>
                                <w:color w:val="000000" w:themeColor="text1"/>
                                <w:spacing w:val="40"/>
                                <w:sz w:val="36"/>
                                <w:szCs w:val="36"/>
                              </w:rPr>
                              <w:t>との変更点</w:t>
                            </w:r>
                          </w:p>
                          <w:p w14:paraId="20ECAC8F" w14:textId="77777777" w:rsidR="00551F0E" w:rsidRDefault="00551F0E"/>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9D2095" id="Textbox 70" o:spid="_x0000_s1061" type="#_x0000_t202" style="position:absolute;left:0;text-align:left;margin-left:55.5pt;margin-top:1.05pt;width:475.5pt;height: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" fillcolor="#8db3e2 [1311]" stroked="f">
                <v:textbox inset="0,0,0,0">
                  <w:txbxContent>
                    <w:p w14:paraId="520F01E0" w14:textId="77777777" w:rsidR="002E14FA" w:rsidRPr="00B30428" w:rsidRDefault="00FF7C6B" w:rsidP="00EB4617">
                      <w:pPr>
                        <w:spacing w:line="497" w:lineRule="exact"/>
                        <w:ind w:right="85"/>
                        <w:jc w:val="center"/>
                        <w:rPr>
                          <w:rFonts w:ascii="BIZ UDPゴシック" w:eastAsia="BIZ UDPゴシック" w:hAnsi="BIZ UDPゴシック"/>
                          <w:b/>
                          <w:color w:val="002060"/>
                          <w:sz w:val="36"/>
                          <w:szCs w:val="36"/>
                        </w:rPr>
                      </w:pPr>
                      <w:r w:rsidRPr="00B30428">
                        <w:rPr>
                          <w:rFonts w:ascii="BIZ UDPゴシック" w:eastAsia="BIZ UDPゴシック" w:hAnsi="BIZ UDPゴシック"/>
                          <w:b/>
                          <w:color w:val="000000" w:themeColor="text1"/>
                          <w:spacing w:val="58"/>
                          <w:sz w:val="36"/>
                          <w:szCs w:val="36"/>
                        </w:rPr>
                        <w:t>契約方法の見直しによる</w:t>
                      </w:r>
                      <w:r w:rsidRPr="00B30428">
                        <w:rPr>
                          <w:rFonts w:ascii="BIZ UDPゴシック" w:eastAsia="BIZ UDPゴシック" w:hAnsi="BIZ UDPゴシック"/>
                          <w:b/>
                          <w:color w:val="000000" w:themeColor="text1"/>
                          <w:spacing w:val="59"/>
                          <w:sz w:val="36"/>
                          <w:szCs w:val="36"/>
                        </w:rPr>
                        <w:t>現行</w:t>
                      </w:r>
                      <w:r w:rsidRPr="00B30428">
                        <w:rPr>
                          <w:rFonts w:ascii="BIZ UDPゴシック" w:eastAsia="BIZ UDPゴシック" w:hAnsi="BIZ UDPゴシック"/>
                          <w:b/>
                          <w:color w:val="000000" w:themeColor="text1"/>
                          <w:spacing w:val="40"/>
                          <w:sz w:val="36"/>
                          <w:szCs w:val="36"/>
                        </w:rPr>
                        <w:t>との変更点</w:t>
                      </w:r>
                    </w:p>
                    <w:p w14:paraId="20ECAC8F" w14:textId="77777777" w:rsidR="00551F0E" w:rsidRDefault="00551F0E"/>
                  </w:txbxContent>
                </v:textbox>
                <w10:wrap type="through"/>
              </v:shape>
            </w:pict>
          </mc:Fallback>
        </mc:AlternateContent>
      </w:r>
    </w:p>
    <w:p w14:paraId="4D048ABC" w14:textId="77777777" w:rsidR="00055DA1" w:rsidRDefault="00055DA1" w:rsidP="00911C96">
      <w:pPr>
        <w:pStyle w:val="1"/>
        <w:ind w:leftChars="150" w:left="330"/>
        <w:rPr>
          <w:rFonts w:ascii="BIZ UDPゴシック" w:eastAsia="BIZ UDPゴシック" w:hAnsi="BIZ UDPゴシック"/>
        </w:rPr>
      </w:pPr>
    </w:p>
    <w:p w14:paraId="6F901AFF" w14:textId="79C671B1" w:rsidR="00EB4617" w:rsidRPr="009A08BE" w:rsidRDefault="00EB4617" w:rsidP="00911C96">
      <w:pPr>
        <w:pStyle w:val="1"/>
        <w:ind w:leftChars="150" w:left="330"/>
        <w:rPr>
          <w:rFonts w:ascii="BIZ UDPゴシック" w:eastAsia="BIZ UDPゴシック" w:hAnsi="BIZ UDPゴシック"/>
        </w:rPr>
      </w:pPr>
      <w:r w:rsidRPr="009A08BE">
        <w:rPr>
          <w:rFonts w:ascii="BIZ UDPゴシック" w:eastAsia="BIZ UDPゴシック" w:hAnsi="BIZ UDPゴシック"/>
          <w:noProof/>
        </w:rPr>
        <mc:AlternateContent>
          <mc:Choice Requires="wpg">
            <w:drawing>
              <wp:anchor distT="0" distB="0" distL="0" distR="0" simplePos="0" relativeHeight="251661312" behindDoc="1" locked="0" layoutInCell="1" allowOverlap="1" wp14:anchorId="74BF93DF" wp14:editId="1F6756EE">
                <wp:simplePos x="0" y="0"/>
                <wp:positionH relativeFrom="page">
                  <wp:posOffset>360045</wp:posOffset>
                </wp:positionH>
                <wp:positionV relativeFrom="paragraph">
                  <wp:posOffset>191135</wp:posOffset>
                </wp:positionV>
                <wp:extent cx="3844440" cy="302400"/>
                <wp:effectExtent l="0" t="0" r="22860" b="4064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2400"/>
                          <a:chOff x="12191" y="0"/>
                          <a:chExt cx="3818510" cy="289306"/>
                        </a:xfrm>
                      </wpg:grpSpPr>
                      <wps:wsp>
                        <wps:cNvPr id="72" name="Textbox 72"/>
                        <wps:cNvSpPr txBox="1"/>
                        <wps:spPr>
                          <a:xfrm>
                            <a:off x="12191" y="0"/>
                            <a:ext cx="287020" cy="287020"/>
                          </a:xfrm>
                          <a:prstGeom prst="rect">
                            <a:avLst/>
                          </a:prstGeom>
                          <a:solidFill>
                            <a:srgbClr val="66B9B7"/>
                          </a:solidFill>
                        </wps:spPr>
                        <wps:txbx>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wps:txbx>
                        <wps:bodyPr wrap="square" lIns="0" tIns="0" rIns="0" bIns="0" rtlCol="0">
                          <a:noAutofit/>
                        </wps:bodyPr>
                      </wps:wsp>
                      <wps:wsp>
                        <wps:cNvPr id="73" name="Graphic 73"/>
                        <wps:cNvSpPr/>
                        <wps:spPr>
                          <a:xfrm>
                            <a:off x="13716" y="288036"/>
                            <a:ext cx="3816985" cy="1270"/>
                          </a:xfrm>
                          <a:custGeom>
                            <a:avLst/>
                            <a:gdLst/>
                            <a:ahLst/>
                            <a:cxnLst/>
                            <a:rect l="l" t="t" r="r" b="b"/>
                            <a:pathLst>
                              <a:path w="3816985" h="635">
                                <a:moveTo>
                                  <a:pt x="0" y="0"/>
                                </a:moveTo>
                                <a:lnTo>
                                  <a:pt x="3816477" y="634"/>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BF93DF" id="Group 71" o:spid="_x0000_s1062" style="position:absolute;left:0;text-align:left;margin-left:28.35pt;margin-top:15.05pt;width:302.7pt;height:23.8pt;z-index:-251655168;mso-wrap-distance-left:0;mso-wrap-distance-right:0;mso-position-horizontal-relative:page;mso-width-relative:margin;mso-height-relative:margin" coordorigin="121" coordsize="38185,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">
                <v:shape id="Textbox 72" o:spid="_x0000_s1063" type="#_x0000_t202" style="position:absolute;left:121;width:2871;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" fillcolor="#66b9b7" stroked="f">
                  <v:textbox inset="0,0,0,0">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v:textbox>
                </v:shape>
                <v:shape id="Graphic 73" o:spid="_x0000_s1064" style="position:absolute;left:137;top:288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" path="m,l3816477,634e" filled="f" strokecolor="#66b9b7" strokeweight="2.16pt">
                  <v:path arrowok="t"/>
                </v:shape>
                <w10:wrap anchorx="page"/>
              </v:group>
            </w:pict>
          </mc:Fallback>
        </mc:AlternateContent>
      </w:r>
    </w:p>
    <w:p w14:paraId="12F40AD5" w14:textId="4DF3B7DC" w:rsidR="00EB4617" w:rsidRPr="00D81A2D" w:rsidRDefault="00EB4617"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hint="eastAsia"/>
          <w:spacing w:val="40"/>
          <w:sz w:val="28"/>
          <w:szCs w:val="28"/>
        </w:rPr>
        <w:t>会員と</w:t>
      </w:r>
      <w:r w:rsidR="008669CD" w:rsidRPr="00D81A2D">
        <w:rPr>
          <w:rFonts w:ascii="BIZ UDゴシック" w:eastAsia="BIZ UDゴシック" w:hAnsi="BIZ UDゴシック" w:hint="eastAsia"/>
          <w:spacing w:val="40"/>
          <w:sz w:val="28"/>
          <w:szCs w:val="28"/>
        </w:rPr>
        <w:t>センター</w:t>
      </w:r>
      <w:r w:rsidRPr="00D81A2D">
        <w:rPr>
          <w:rFonts w:ascii="BIZ UDゴシック" w:eastAsia="BIZ UDゴシック" w:hAnsi="BIZ UDゴシック" w:hint="eastAsia"/>
          <w:spacing w:val="40"/>
          <w:sz w:val="28"/>
          <w:szCs w:val="28"/>
        </w:rPr>
        <w:t>の関係</w:t>
      </w:r>
    </w:p>
    <w:p w14:paraId="67E3F384" w14:textId="0C492851"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形式的には発注者と会員との間で契約関係が生じることになりますが、実務面では</w:t>
      </w:r>
      <w:r w:rsidR="00031216">
        <w:rPr>
          <w:rFonts w:ascii="BIZ UDゴシック" w:eastAsia="BIZ UDゴシック" w:hAnsi="BIZ UDゴシック" w:hint="eastAsia"/>
          <w:spacing w:val="32"/>
        </w:rPr>
        <w:t xml:space="preserve">　</w:t>
      </w:r>
      <w:r w:rsidRPr="00911C96">
        <w:rPr>
          <w:rFonts w:ascii="BIZ UDゴシック" w:eastAsia="BIZ UDゴシック" w:hAnsi="BIZ UDゴシック"/>
          <w:spacing w:val="32"/>
        </w:rPr>
        <w:t>現在と基本的に変わるところはありません。センターは、発注者と会員の間に入って様々な調整を行います。依頼された仕事の履行や会員が安心して働くことができる</w:t>
      </w:r>
      <w:r w:rsidR="00031216">
        <w:rPr>
          <w:rFonts w:ascii="BIZ UDゴシック" w:eastAsia="BIZ UDゴシック" w:hAnsi="BIZ UDゴシック" w:hint="eastAsia"/>
          <w:spacing w:val="32"/>
        </w:rPr>
        <w:t xml:space="preserve">　</w:t>
      </w:r>
      <w:r w:rsidRPr="00911C96">
        <w:rPr>
          <w:rFonts w:ascii="BIZ UDゴシック" w:eastAsia="BIZ UDゴシック" w:hAnsi="BIZ UDゴシック"/>
          <w:spacing w:val="32"/>
        </w:rPr>
        <w:t>環境の確保等についても、現在と同じようにセンターが責任をもって対応します。</w:t>
      </w:r>
    </w:p>
    <w:p w14:paraId="2F01F7EE"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会員の皆さまには、今までどおり安心して仕事に就いていただき、就業に関して何かお困りのこと等があれば、遠慮なくセンターにご相談ください。</w:t>
      </w:r>
    </w:p>
    <w:p w14:paraId="79912B4A" w14:textId="77777777" w:rsidR="002E14FA" w:rsidRPr="009A08BE" w:rsidRDefault="002E14FA">
      <w:pPr>
        <w:pStyle w:val="a3"/>
        <w:spacing w:before="112"/>
        <w:rPr>
          <w:rFonts w:ascii="BIZ UDPゴシック" w:eastAsia="BIZ UDPゴシック" w:hAnsi="BIZ UDPゴシック"/>
          <w:sz w:val="28"/>
        </w:rPr>
      </w:pPr>
    </w:p>
    <w:p w14:paraId="5136C12C" w14:textId="77777777"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noProof/>
          <w:spacing w:val="40"/>
          <w:sz w:val="28"/>
          <w:szCs w:val="28"/>
        </w:rPr>
        <mc:AlternateContent>
          <mc:Choice Requires="wpg">
            <w:drawing>
              <wp:anchor distT="0" distB="0" distL="0" distR="0" simplePos="0" relativeHeight="251655168" behindDoc="1" locked="0" layoutInCell="1" allowOverlap="1" wp14:anchorId="72733546" wp14:editId="3A53D6B4">
                <wp:simplePos x="0" y="0"/>
                <wp:positionH relativeFrom="page">
                  <wp:posOffset>360045</wp:posOffset>
                </wp:positionH>
                <wp:positionV relativeFrom="paragraph">
                  <wp:posOffset>-17780</wp:posOffset>
                </wp:positionV>
                <wp:extent cx="3844440" cy="304920"/>
                <wp:effectExtent l="0" t="0" r="3810" b="1905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4920"/>
                          <a:chOff x="0" y="0"/>
                          <a:chExt cx="3844290" cy="305435"/>
                        </a:xfrm>
                      </wpg:grpSpPr>
                      <wps:wsp>
                        <wps:cNvPr id="75" name="Textbox 75"/>
                        <wps:cNvSpPr txBox="1"/>
                        <wps:spPr>
                          <a:xfrm>
                            <a:off x="12191" y="0"/>
                            <a:ext cx="289560" cy="289560"/>
                          </a:xfrm>
                          <a:prstGeom prst="rect">
                            <a:avLst/>
                          </a:prstGeom>
                          <a:solidFill>
                            <a:srgbClr val="66B9B7"/>
                          </a:solidFill>
                        </wps:spPr>
                        <wps:txbx>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wps:txbx>
                        <wps:bodyPr wrap="square" lIns="0" tIns="0" rIns="0" bIns="0" rtlCol="0">
                          <a:noAutofit/>
                        </wps:bodyPr>
                      </wps:wsp>
                      <wps:wsp>
                        <wps:cNvPr id="76" name="Graphic 76"/>
                        <wps:cNvSpPr/>
                        <wps:spPr>
                          <a:xfrm>
                            <a:off x="13716" y="291084"/>
                            <a:ext cx="3816985" cy="1270"/>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733546" id="Group 74" o:spid="_x0000_s1065" style="position:absolute;left:0;text-align:left;margin-left:28.35pt;margin-top:-1.4pt;width:302.7pt;height:24pt;z-index:-251661312;mso-wrap-distance-left:0;mso-wrap-distance-right:0;mso-position-horizontal-relative:page;mso-width-relative:margin;mso-height-relative:margin" coordsize="38442,3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">
                <v:shape id="Textbox 75" o:spid="_x0000_s1066" type="#_x0000_t202" style="position:absolute;left:121;width:2896;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" fillcolor="#66b9b7" stroked="f">
                  <v:textbox inset="0,0,0,0">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v:textbox>
                </v:shape>
                <v:shape id="Graphic 76" o:spid="_x0000_s1067" style="position:absolute;left:137;top:291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" path="m,l3816477,635e" filled="f" strokecolor="#66b9b7" strokeweight="2.16pt">
                  <v:path arrowok="t"/>
                </v:shape>
                <w10:wrap anchorx="page"/>
              </v:group>
            </w:pict>
          </mc:Fallback>
        </mc:AlternateContent>
      </w:r>
      <w:r w:rsidRPr="00D81A2D">
        <w:rPr>
          <w:rFonts w:ascii="BIZ UDゴシック" w:eastAsia="BIZ UDゴシック" w:hAnsi="BIZ UDゴシック"/>
          <w:spacing w:val="40"/>
          <w:sz w:val="28"/>
          <w:szCs w:val="28"/>
        </w:rPr>
        <w:t>業務仕様書への同意</w:t>
      </w:r>
    </w:p>
    <w:p w14:paraId="3C9DA899"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発注者とセンターの間で契約を締結することに変わりはありませんが、今後は原則として、就業を予定する会員に対して、業務の内容や報酬の額などをお示し（口頭説明を含む）します。その上で、当該業務を受けるかどうか判断いただき、同意いただくことになります。同意いただくことで発注者との間に契約関係が成立することになります。</w:t>
      </w:r>
    </w:p>
    <w:p w14:paraId="1D06C1EF" w14:textId="15C4D094"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なお、発注者が事業者の場合は、就業前に業務内容や報酬の額などを記載した「会員業務仕様書」を書面または電磁的方法により明示することとなります。</w:t>
      </w:r>
    </w:p>
    <w:p w14:paraId="274AA37A" w14:textId="769E3C9D" w:rsidR="002E14FA" w:rsidRPr="00856565" w:rsidRDefault="007A1E65">
      <w:pPr>
        <w:pStyle w:val="a3"/>
        <w:spacing w:before="178"/>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62336" behindDoc="1" locked="0" layoutInCell="1" allowOverlap="1" wp14:anchorId="2F884644" wp14:editId="3D608671">
                <wp:simplePos x="0" y="0"/>
                <wp:positionH relativeFrom="column">
                  <wp:posOffset>360045</wp:posOffset>
                </wp:positionH>
                <wp:positionV relativeFrom="paragraph">
                  <wp:posOffset>299085</wp:posOffset>
                </wp:positionV>
                <wp:extent cx="3817080" cy="295920"/>
                <wp:effectExtent l="0" t="0" r="12065" b="46990"/>
                <wp:wrapNone/>
                <wp:docPr id="250908550" name="グループ化 3"/>
                <wp:cNvGraphicFramePr/>
                <a:graphic xmlns:a="http://schemas.openxmlformats.org/drawingml/2006/main">
                  <a:graphicData uri="http://schemas.microsoft.com/office/word/2010/wordprocessingGroup">
                    <wpg:wgp>
                      <wpg:cNvGrpSpPr/>
                      <wpg:grpSpPr>
                        <a:xfrm>
                          <a:off x="0" y="0"/>
                          <a:ext cx="3817080" cy="295920"/>
                          <a:chOff x="0" y="0"/>
                          <a:chExt cx="3816985" cy="295910"/>
                        </a:xfrm>
                      </wpg:grpSpPr>
                      <wps:wsp>
                        <wps:cNvPr id="361093579" name="Textbox 75"/>
                        <wps:cNvSpPr txBox="1"/>
                        <wps:spPr>
                          <a:xfrm>
                            <a:off x="0" y="0"/>
                            <a:ext cx="289571" cy="289072"/>
                          </a:xfrm>
                          <a:prstGeom prst="rect">
                            <a:avLst/>
                          </a:prstGeom>
                          <a:solidFill>
                            <a:srgbClr val="66B9B7"/>
                          </a:solidFill>
                        </wps:spPr>
                        <wps:txbx>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wps:txbx>
                        <wps:bodyPr wrap="square" lIns="0" tIns="0" rIns="0" bIns="0" rtlCol="0">
                          <a:noAutofit/>
                        </wps:bodyPr>
                      </wps:wsp>
                      <wps:wsp>
                        <wps:cNvPr id="1346417305" name="Graphic 76"/>
                        <wps:cNvSpPr/>
                        <wps:spPr>
                          <a:xfrm>
                            <a:off x="0" y="295275"/>
                            <a:ext cx="3816985" cy="635"/>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884644" id="グループ化 3" o:spid="_x0000_s1068" style="position:absolute;margin-left:28.35pt;margin-top:23.55pt;width:300.55pt;height:23.3pt;z-index:-251654144;mso-width-relative:margin;mso-height-relative:margin" coordsize="38169,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">
                <v:shape id="Textbox 75" o:spid="_x0000_s1069" type="#_x0000_t202" style="position:absolute;width:28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" fillcolor="#66b9b7" stroked="f">
                  <v:textbox inset="0,0,0,0">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v:textbox>
                </v:shape>
                <v:shape id="Graphic 76" o:spid="_x0000_s1070" style="position:absolute;top:2952;width:38169;height:7;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" path="m,l3816477,635e" filled="f" strokecolor="#66b9b7" strokeweight="2.16pt">
                  <v:path arrowok="t"/>
                </v:shape>
              </v:group>
            </w:pict>
          </mc:Fallback>
        </mc:AlternateContent>
      </w:r>
    </w:p>
    <w:p w14:paraId="756E34E4" w14:textId="201F3F7E"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デジタル化による対応について</w:t>
      </w:r>
    </w:p>
    <w:p w14:paraId="1FF00A2A" w14:textId="10F3F7CB" w:rsidR="002E14FA" w:rsidRPr="00911C96" w:rsidRDefault="008019A3"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会員への「会員業務仕様書」の明示について、来所による手渡しや郵送等では、時間や事務負担がかかり非効率となります。</w:t>
      </w:r>
    </w:p>
    <w:p w14:paraId="56C2A022" w14:textId="6D9C5E73"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そのため、センターでは、「会員業務仕様書」の内容をスマートフォン等で会員が自ら確認できるようなデジタル明示の仕組みを進めています。すでにスマートフォンに慣れ親しんでいる会員におかれましては、出来るだけデジタル明示を可能とするシステム登録をお願い</w:t>
      </w:r>
      <w:r w:rsidR="00031216">
        <w:rPr>
          <w:rFonts w:ascii="BIZ UDゴシック" w:eastAsia="BIZ UDゴシック" w:hAnsi="BIZ UDゴシック" w:hint="eastAsia"/>
          <w:spacing w:val="18"/>
        </w:rPr>
        <w:t xml:space="preserve">　</w:t>
      </w:r>
      <w:r w:rsidRPr="00911C96">
        <w:rPr>
          <w:rFonts w:ascii="BIZ UDゴシック" w:eastAsia="BIZ UDゴシック" w:hAnsi="BIZ UDゴシック"/>
          <w:spacing w:val="18"/>
        </w:rPr>
        <w:t>します。（詳しくはセンター職員にお尋ねください）</w:t>
      </w:r>
    </w:p>
    <w:p w14:paraId="03861F02" w14:textId="38E58B85" w:rsidR="002E14FA" w:rsidRPr="009A08BE" w:rsidRDefault="007A1E65">
      <w:pPr>
        <w:pStyle w:val="a3"/>
        <w:spacing w:before="262"/>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56192" behindDoc="1" locked="0" layoutInCell="1" allowOverlap="1" wp14:anchorId="59264235" wp14:editId="3B1268BB">
                <wp:simplePos x="0" y="0"/>
                <wp:positionH relativeFrom="column">
                  <wp:posOffset>360045</wp:posOffset>
                </wp:positionH>
                <wp:positionV relativeFrom="paragraph">
                  <wp:posOffset>381000</wp:posOffset>
                </wp:positionV>
                <wp:extent cx="3826440" cy="286560"/>
                <wp:effectExtent l="0" t="0" r="22225" b="37465"/>
                <wp:wrapNone/>
                <wp:docPr id="1618355759" name="グループ化 4"/>
                <wp:cNvGraphicFramePr/>
                <a:graphic xmlns:a="http://schemas.openxmlformats.org/drawingml/2006/main">
                  <a:graphicData uri="http://schemas.microsoft.com/office/word/2010/wordprocessingGroup">
                    <wpg:wgp>
                      <wpg:cNvGrpSpPr/>
                      <wpg:grpSpPr>
                        <a:xfrm>
                          <a:off x="0" y="0"/>
                          <a:ext cx="3826440" cy="286560"/>
                          <a:chOff x="0" y="0"/>
                          <a:chExt cx="3826659" cy="287019"/>
                        </a:xfrm>
                      </wpg:grpSpPr>
                      <wps:wsp>
                        <wps:cNvPr id="81" name="Textbox 81"/>
                        <wps:cNvSpPr txBox="1"/>
                        <wps:spPr>
                          <a:xfrm>
                            <a:off x="0" y="0"/>
                            <a:ext cx="289571" cy="286892"/>
                          </a:xfrm>
                          <a:prstGeom prst="rect">
                            <a:avLst/>
                          </a:prstGeom>
                          <a:solidFill>
                            <a:srgbClr val="66BAB7"/>
                          </a:solidFill>
                        </wps:spPr>
                        <wps:txbx>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wps:txbx>
                        <wps:bodyPr wrap="square" lIns="0" tIns="0" rIns="0" bIns="0" rtlCol="0">
                          <a:noAutofit/>
                        </wps:bodyPr>
                      </wps:wsp>
                      <wps:wsp>
                        <wps:cNvPr id="82" name="Graphic 82"/>
                        <wps:cNvSpPr/>
                        <wps:spPr>
                          <a:xfrm>
                            <a:off x="9525" y="285750"/>
                            <a:ext cx="3817134" cy="1269"/>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264235" id="グループ化 4" o:spid="_x0000_s1071" style="position:absolute;margin-left:28.35pt;margin-top:30pt;width:301.3pt;height:22.55pt;z-index:-251660288;mso-width-relative:margin;mso-height-relative:margin" coordsize="38266,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">
                <v:shape id="Textbox 81" o:spid="_x0000_s1072" type="#_x0000_t202" style="position:absolute;width:2895;height:2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" fillcolor="#66bab7" stroked="f">
                  <v:textbox inset="0,0,0,0">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v:textbox>
                </v:shape>
                <v:shape id="Graphic 82" o:spid="_x0000_s1073" style="position:absolute;left:95;top:2857;width:38171;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" path="m,l3816477,635e" filled="f" strokecolor="#66b9b7" strokeweight="2.16pt">
                  <v:path arrowok="t"/>
                </v:shape>
              </v:group>
            </w:pict>
          </mc:Fallback>
        </mc:AlternateContent>
      </w:r>
    </w:p>
    <w:p w14:paraId="4B603D5C" w14:textId="389E22BF"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報酬の扱いについて</w:t>
      </w:r>
    </w:p>
    <w:p w14:paraId="461EBDA6" w14:textId="4DE3B2CC" w:rsidR="002E14FA" w:rsidRPr="007A1E65" w:rsidRDefault="002E3C33" w:rsidP="007A1E65">
      <w:pPr>
        <w:pStyle w:val="a3"/>
        <w:spacing w:beforeLines="100" w:before="240" w:line="242" w:lineRule="auto"/>
        <w:ind w:leftChars="250" w:left="550" w:rightChars="350" w:right="770"/>
        <w:jc w:val="both"/>
        <w:rPr>
          <w:rFonts w:ascii="BIZ UDゴシック" w:eastAsia="BIZ UDゴシック" w:hAnsi="BIZ UDゴシック"/>
          <w:spacing w:val="36"/>
        </w:rPr>
      </w:pPr>
      <w:r w:rsidRPr="007A1E65">
        <w:rPr>
          <w:rFonts w:ascii="BIZ UDゴシック" w:eastAsia="BIZ UDゴシック" w:hAnsi="BIZ UDゴシック"/>
          <w:spacing w:val="36"/>
        </w:rPr>
        <w:t>配分金については、これまでと同様「雑所得」として扱われます。また、所得金額の計算に際して、「家内労働者等の必要経費の特例」が適用され、必要経費として</w:t>
      </w:r>
      <w:r w:rsidR="005B0032">
        <w:rPr>
          <w:rFonts w:ascii="BIZ UDゴシック" w:eastAsia="BIZ UDゴシック" w:hAnsi="BIZ UDゴシック" w:hint="eastAsia"/>
          <w:spacing w:val="36"/>
        </w:rPr>
        <w:t>6</w:t>
      </w:r>
      <w:r w:rsidR="00514EAA" w:rsidRPr="007A1E65">
        <w:rPr>
          <w:rFonts w:ascii="BIZ UDゴシック" w:eastAsia="BIZ UDゴシック" w:hAnsi="BIZ UDゴシック" w:hint="eastAsia"/>
          <w:spacing w:val="36"/>
        </w:rPr>
        <w:t>5</w:t>
      </w:r>
      <w:r w:rsidRPr="007A1E65">
        <w:rPr>
          <w:rFonts w:ascii="BIZ UDゴシック" w:eastAsia="BIZ UDゴシック" w:hAnsi="BIZ UDゴシック"/>
          <w:spacing w:val="36"/>
        </w:rPr>
        <w:t>万円まで認められることについても現行と変わりません。</w:t>
      </w:r>
    </w:p>
    <w:p w14:paraId="245E713B" w14:textId="1A8D1726" w:rsidR="002E14FA" w:rsidRPr="009A08BE" w:rsidRDefault="002E14FA">
      <w:pPr>
        <w:pStyle w:val="a3"/>
        <w:spacing w:before="250"/>
        <w:rPr>
          <w:rFonts w:ascii="BIZ UDPゴシック" w:eastAsia="BIZ UDPゴシック" w:hAnsi="BIZ UDPゴシック"/>
          <w:sz w:val="20"/>
        </w:rPr>
      </w:pPr>
    </w:p>
    <w:p w14:paraId="562ABBCD" w14:textId="16D5954A" w:rsidR="002E14FA" w:rsidRPr="005B0032" w:rsidRDefault="005B0032" w:rsidP="00927AEE">
      <w:pPr>
        <w:tabs>
          <w:tab w:val="left" w:pos="3310"/>
        </w:tabs>
        <w:spacing w:beforeLines="100" w:before="240" w:line="360" w:lineRule="exact"/>
        <w:ind w:leftChars="800" w:left="1760" w:rightChars="800" w:right="1760"/>
        <w:jc w:val="distribute"/>
        <w:rPr>
          <w:rFonts w:ascii="BIZ UDゴシック" w:eastAsia="BIZ UDゴシック" w:hAnsi="BIZ UDゴシック"/>
          <w:b/>
          <w:sz w:val="24"/>
          <w:szCs w:val="24"/>
        </w:rPr>
      </w:pPr>
      <w:r w:rsidRPr="005B0032">
        <w:rPr>
          <w:rFonts w:ascii="BIZ UDPゴシック" w:eastAsia="BIZ UDPゴシック" w:hAnsi="BIZ UDPゴシック"/>
          <w:noProof/>
          <w:sz w:val="24"/>
          <w:szCs w:val="24"/>
        </w:rPr>
        <mc:AlternateContent>
          <mc:Choice Requires="wps">
            <w:drawing>
              <wp:anchor distT="0" distB="0" distL="114300" distR="114300" simplePos="0" relativeHeight="251666432" behindDoc="0" locked="0" layoutInCell="1" allowOverlap="1" wp14:anchorId="44080541" wp14:editId="1C9F44BA">
                <wp:simplePos x="0" y="0"/>
                <wp:positionH relativeFrom="column">
                  <wp:posOffset>971550</wp:posOffset>
                </wp:positionH>
                <wp:positionV relativeFrom="paragraph">
                  <wp:posOffset>165735</wp:posOffset>
                </wp:positionV>
                <wp:extent cx="5734050" cy="476250"/>
                <wp:effectExtent l="0" t="0" r="19050" b="19050"/>
                <wp:wrapNone/>
                <wp:docPr id="1020942665" name="四角形: 角を丸くする 47"/>
                <wp:cNvGraphicFramePr/>
                <a:graphic xmlns:a="http://schemas.openxmlformats.org/drawingml/2006/main">
                  <a:graphicData uri="http://schemas.microsoft.com/office/word/2010/wordprocessingShape">
                    <wps:wsp>
                      <wps:cNvSpPr/>
                      <wps:spPr>
                        <a:xfrm>
                          <a:off x="0" y="0"/>
                          <a:ext cx="5734050" cy="476250"/>
                        </a:xfrm>
                        <a:prstGeom prst="roundRect">
                          <a:avLst/>
                        </a:prstGeom>
                        <a:no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45EB4F" id="四角形: 角を丸くする 47" o:spid="_x0000_s1026" style="position:absolute;margin-left:76.5pt;margin-top:13.05pt;width:451.5pt;height: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" filled="f" strokecolor="#4f81bd [3204]" strokeweight="2pt"/>
            </w:pict>
          </mc:Fallback>
        </mc:AlternateContent>
      </w:r>
      <w:r w:rsidR="006B142D" w:rsidRPr="005B0032">
        <w:rPr>
          <w:rFonts w:ascii="BIZ UDゴシック" w:eastAsia="BIZ UDゴシック" w:hAnsi="BIZ UDゴシック" w:hint="eastAsia"/>
          <w:b/>
          <w:sz w:val="24"/>
          <w:szCs w:val="24"/>
        </w:rPr>
        <w:t xml:space="preserve">公益社団法人　</w:t>
      </w:r>
      <w:r w:rsidR="006B142D" w:rsidRPr="005B0032">
        <w:rPr>
          <w:rFonts w:ascii="BIZ UDゴシック" w:eastAsia="BIZ UDゴシック" w:hAnsi="BIZ UDゴシック"/>
          <w:b/>
          <w:sz w:val="24"/>
          <w:szCs w:val="24"/>
        </w:rPr>
        <w:tab/>
        <w:t>全国シルバーシルバー人材センター事業協会</w:t>
      </w:r>
    </w:p>
    <w:p w14:paraId="4073795F" w14:textId="50E47CA3" w:rsidR="002E14FA" w:rsidRPr="005B0032" w:rsidRDefault="006B142D" w:rsidP="00927AEE">
      <w:pPr>
        <w:tabs>
          <w:tab w:val="left" w:pos="3310"/>
        </w:tabs>
        <w:spacing w:line="360" w:lineRule="exact"/>
        <w:ind w:leftChars="800" w:left="1760" w:rightChars="800" w:right="1760"/>
        <w:jc w:val="distribute"/>
        <w:rPr>
          <w:rFonts w:ascii="BIZ UDゴシック" w:eastAsia="BIZ UDゴシック" w:hAnsi="BIZ UDゴシック"/>
          <w:b/>
          <w:sz w:val="24"/>
          <w:szCs w:val="24"/>
        </w:rPr>
      </w:pPr>
      <w:r w:rsidRPr="005B0032">
        <w:rPr>
          <w:rFonts w:ascii="BIZ UDゴシック" w:eastAsia="BIZ UDゴシック" w:hAnsi="BIZ UDゴシック" w:hint="eastAsia"/>
          <w:b/>
          <w:sz w:val="24"/>
          <w:szCs w:val="24"/>
        </w:rPr>
        <w:t xml:space="preserve">公益社団法人　</w:t>
      </w:r>
      <w:r w:rsidRPr="005B0032">
        <w:rPr>
          <w:rFonts w:ascii="BIZ UDゴシック" w:eastAsia="BIZ UDゴシック" w:hAnsi="BIZ UDゴシック"/>
          <w:b/>
          <w:sz w:val="24"/>
          <w:szCs w:val="24"/>
        </w:rPr>
        <w:tab/>
      </w:r>
      <w:r w:rsidR="00551F0E" w:rsidRPr="005B0032">
        <w:rPr>
          <w:rFonts w:ascii="BIZ UDゴシック" w:eastAsia="BIZ UDゴシック" w:hAnsi="BIZ UDゴシック" w:hint="eastAsia"/>
          <w:b/>
          <w:sz w:val="24"/>
          <w:szCs w:val="24"/>
        </w:rPr>
        <w:t>瑞浪</w:t>
      </w:r>
      <w:r w:rsidRPr="005B0032">
        <w:rPr>
          <w:rFonts w:ascii="BIZ UDゴシック" w:eastAsia="BIZ UDゴシック" w:hAnsi="BIZ UDゴシック"/>
          <w:b/>
          <w:sz w:val="24"/>
          <w:szCs w:val="24"/>
        </w:rPr>
        <w:t>市シルバー人材センター</w:t>
      </w:r>
    </w:p>
    <w:sectPr w:rsidR="002E14FA" w:rsidRPr="005B0032" w:rsidSect="005B0032">
      <w:pgSz w:w="11906" w:h="16838" w:code="9"/>
      <w:pgMar w:top="567" w:right="0" w:bottom="567"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BE0F6" w14:textId="77777777" w:rsidR="00182EE6" w:rsidRDefault="00182EE6" w:rsidP="0010209D">
      <w:r>
        <w:separator/>
      </w:r>
    </w:p>
  </w:endnote>
  <w:endnote w:type="continuationSeparator" w:id="0">
    <w:p w14:paraId="4782B245" w14:textId="77777777" w:rsidR="00182EE6" w:rsidRDefault="00182EE6" w:rsidP="0010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HG丸ｺﾞｼｯｸM-PRO">
    <w:panose1 w:val="020F0600000000000000"/>
    <w:charset w:val="80"/>
    <w:family w:val="modern"/>
    <w:pitch w:val="variable"/>
    <w:sig w:usb0="E00002FF" w:usb1="6AC7FDFB" w:usb2="00000012"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panose1 w:val="020B0400000000000000"/>
    <w:charset w:val="80"/>
    <w:family w:val="modern"/>
    <w:pitch w:val="variable"/>
    <w:sig w:usb0="E00002FF" w:usb1="2AC7FDFF" w:usb2="00000016"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8671450"/>
      <w:docPartObj>
        <w:docPartGallery w:val="Page Numbers (Bottom of Page)"/>
        <w:docPartUnique/>
      </w:docPartObj>
    </w:sdtPr>
    <w:sdtEndPr>
      <w:rPr>
        <w:b/>
        <w:bCs/>
        <w:sz w:val="28"/>
        <w:szCs w:val="28"/>
      </w:rPr>
    </w:sdtEndPr>
    <w:sdtContent>
      <w:p w14:paraId="45C090BB" w14:textId="4EE848A0" w:rsidR="001535E1" w:rsidRPr="001535E1" w:rsidRDefault="001535E1">
        <w:pPr>
          <w:pStyle w:val="a7"/>
          <w:jc w:val="center"/>
          <w:rPr>
            <w:b/>
            <w:bCs/>
            <w:sz w:val="28"/>
            <w:szCs w:val="28"/>
          </w:rPr>
        </w:pPr>
        <w:r w:rsidRPr="001535E1">
          <w:rPr>
            <w:b/>
            <w:bCs/>
            <w:sz w:val="28"/>
            <w:szCs w:val="28"/>
          </w:rPr>
          <w:fldChar w:fldCharType="begin"/>
        </w:r>
        <w:r w:rsidRPr="001535E1">
          <w:rPr>
            <w:b/>
            <w:bCs/>
            <w:sz w:val="28"/>
            <w:szCs w:val="28"/>
          </w:rPr>
          <w:instrText>PAGE   \* MERGEFORMAT</w:instrText>
        </w:r>
        <w:r w:rsidRPr="001535E1">
          <w:rPr>
            <w:b/>
            <w:bCs/>
            <w:sz w:val="28"/>
            <w:szCs w:val="28"/>
          </w:rPr>
          <w:fldChar w:fldCharType="separate"/>
        </w:r>
        <w:r w:rsidRPr="001535E1">
          <w:rPr>
            <w:b/>
            <w:bCs/>
            <w:sz w:val="28"/>
            <w:szCs w:val="28"/>
            <w:lang w:val="ja-JP"/>
          </w:rPr>
          <w:t>2</w:t>
        </w:r>
        <w:r w:rsidRPr="001535E1">
          <w:rPr>
            <w:b/>
            <w:bCs/>
            <w:sz w:val="28"/>
            <w:szCs w:val="28"/>
          </w:rPr>
          <w:fldChar w:fldCharType="end"/>
        </w:r>
      </w:p>
    </w:sdtContent>
  </w:sdt>
  <w:p w14:paraId="319CDC25" w14:textId="6C8BAEDF" w:rsidR="001535E1" w:rsidRDefault="001535E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292EED" w14:textId="77777777" w:rsidR="00182EE6" w:rsidRDefault="00182EE6" w:rsidP="0010209D">
      <w:r>
        <w:separator/>
      </w:r>
    </w:p>
  </w:footnote>
  <w:footnote w:type="continuationSeparator" w:id="0">
    <w:p w14:paraId="1C9BF02D" w14:textId="77777777" w:rsidR="00182EE6" w:rsidRDefault="00182EE6" w:rsidP="00102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FB1C6B"/>
    <w:multiLevelType w:val="hybridMultilevel"/>
    <w:tmpl w:val="BEE60E90"/>
    <w:lvl w:ilvl="0" w:tplc="18EA1500">
      <w:numFmt w:val="bullet"/>
      <w:lvlText w:val="■"/>
      <w:lvlJc w:val="left"/>
      <w:pPr>
        <w:ind w:left="756" w:hanging="246"/>
      </w:pPr>
      <w:rPr>
        <w:rFonts w:ascii="Tahoma" w:eastAsia="Tahoma" w:hAnsi="Tahoma" w:cs="Tahoma" w:hint="default"/>
        <w:b w:val="0"/>
        <w:bCs w:val="0"/>
        <w:i w:val="0"/>
        <w:iCs w:val="0"/>
        <w:spacing w:val="0"/>
        <w:w w:val="100"/>
        <w:sz w:val="24"/>
        <w:szCs w:val="24"/>
        <w:lang w:val="en-US" w:eastAsia="ja-JP" w:bidi="ar-SA"/>
      </w:rPr>
    </w:lvl>
    <w:lvl w:ilvl="1" w:tplc="FB524344">
      <w:numFmt w:val="bullet"/>
      <w:lvlText w:val="•"/>
      <w:lvlJc w:val="left"/>
      <w:pPr>
        <w:ind w:left="1764" w:hanging="246"/>
      </w:pPr>
      <w:rPr>
        <w:rFonts w:hint="default"/>
        <w:lang w:val="en-US" w:eastAsia="ja-JP" w:bidi="ar-SA"/>
      </w:rPr>
    </w:lvl>
    <w:lvl w:ilvl="2" w:tplc="0F2ECB8C">
      <w:numFmt w:val="bullet"/>
      <w:lvlText w:val="•"/>
      <w:lvlJc w:val="left"/>
      <w:pPr>
        <w:ind w:left="2768" w:hanging="246"/>
      </w:pPr>
      <w:rPr>
        <w:rFonts w:hint="default"/>
        <w:lang w:val="en-US" w:eastAsia="ja-JP" w:bidi="ar-SA"/>
      </w:rPr>
    </w:lvl>
    <w:lvl w:ilvl="3" w:tplc="5060092C">
      <w:numFmt w:val="bullet"/>
      <w:lvlText w:val="•"/>
      <w:lvlJc w:val="left"/>
      <w:pPr>
        <w:ind w:left="3772" w:hanging="246"/>
      </w:pPr>
      <w:rPr>
        <w:rFonts w:hint="default"/>
        <w:lang w:val="en-US" w:eastAsia="ja-JP" w:bidi="ar-SA"/>
      </w:rPr>
    </w:lvl>
    <w:lvl w:ilvl="4" w:tplc="48123FDE">
      <w:numFmt w:val="bullet"/>
      <w:lvlText w:val="•"/>
      <w:lvlJc w:val="left"/>
      <w:pPr>
        <w:ind w:left="4776" w:hanging="246"/>
      </w:pPr>
      <w:rPr>
        <w:rFonts w:hint="default"/>
        <w:lang w:val="en-US" w:eastAsia="ja-JP" w:bidi="ar-SA"/>
      </w:rPr>
    </w:lvl>
    <w:lvl w:ilvl="5" w:tplc="789EA138">
      <w:numFmt w:val="bullet"/>
      <w:lvlText w:val="•"/>
      <w:lvlJc w:val="left"/>
      <w:pPr>
        <w:ind w:left="5780" w:hanging="246"/>
      </w:pPr>
      <w:rPr>
        <w:rFonts w:hint="default"/>
        <w:lang w:val="en-US" w:eastAsia="ja-JP" w:bidi="ar-SA"/>
      </w:rPr>
    </w:lvl>
    <w:lvl w:ilvl="6" w:tplc="7C6E1346">
      <w:numFmt w:val="bullet"/>
      <w:lvlText w:val="•"/>
      <w:lvlJc w:val="left"/>
      <w:pPr>
        <w:ind w:left="6784" w:hanging="246"/>
      </w:pPr>
      <w:rPr>
        <w:rFonts w:hint="default"/>
        <w:lang w:val="en-US" w:eastAsia="ja-JP" w:bidi="ar-SA"/>
      </w:rPr>
    </w:lvl>
    <w:lvl w:ilvl="7" w:tplc="BF64E06E">
      <w:numFmt w:val="bullet"/>
      <w:lvlText w:val="•"/>
      <w:lvlJc w:val="left"/>
      <w:pPr>
        <w:ind w:left="7788" w:hanging="246"/>
      </w:pPr>
      <w:rPr>
        <w:rFonts w:hint="default"/>
        <w:lang w:val="en-US" w:eastAsia="ja-JP" w:bidi="ar-SA"/>
      </w:rPr>
    </w:lvl>
    <w:lvl w:ilvl="8" w:tplc="7FBE1C32">
      <w:numFmt w:val="bullet"/>
      <w:lvlText w:val="•"/>
      <w:lvlJc w:val="left"/>
      <w:pPr>
        <w:ind w:left="8792" w:hanging="246"/>
      </w:pPr>
      <w:rPr>
        <w:rFonts w:hint="default"/>
        <w:lang w:val="en-US" w:eastAsia="ja-JP" w:bidi="ar-SA"/>
      </w:rPr>
    </w:lvl>
  </w:abstractNum>
  <w:num w:numId="1" w16cid:durableId="1797724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FA"/>
    <w:rsid w:val="00031216"/>
    <w:rsid w:val="00055DA1"/>
    <w:rsid w:val="000A70A4"/>
    <w:rsid w:val="0010209D"/>
    <w:rsid w:val="00121C94"/>
    <w:rsid w:val="001535E1"/>
    <w:rsid w:val="00182EE6"/>
    <w:rsid w:val="001C085A"/>
    <w:rsid w:val="001D3ABA"/>
    <w:rsid w:val="0028142D"/>
    <w:rsid w:val="0029259A"/>
    <w:rsid w:val="002978A9"/>
    <w:rsid w:val="002E14FA"/>
    <w:rsid w:val="002E3C33"/>
    <w:rsid w:val="002F50D1"/>
    <w:rsid w:val="00300B6D"/>
    <w:rsid w:val="00305803"/>
    <w:rsid w:val="00320ADB"/>
    <w:rsid w:val="00322F26"/>
    <w:rsid w:val="004251DB"/>
    <w:rsid w:val="00447CC7"/>
    <w:rsid w:val="00457C0E"/>
    <w:rsid w:val="00470A59"/>
    <w:rsid w:val="00496A3A"/>
    <w:rsid w:val="00505349"/>
    <w:rsid w:val="00514EAA"/>
    <w:rsid w:val="00551F0E"/>
    <w:rsid w:val="005546BC"/>
    <w:rsid w:val="005B0032"/>
    <w:rsid w:val="005C4468"/>
    <w:rsid w:val="005C6288"/>
    <w:rsid w:val="005F07F6"/>
    <w:rsid w:val="00640D08"/>
    <w:rsid w:val="006451F4"/>
    <w:rsid w:val="00657063"/>
    <w:rsid w:val="00671A90"/>
    <w:rsid w:val="006B142D"/>
    <w:rsid w:val="007204E9"/>
    <w:rsid w:val="00723458"/>
    <w:rsid w:val="007265C2"/>
    <w:rsid w:val="00755B32"/>
    <w:rsid w:val="007725D0"/>
    <w:rsid w:val="007A1E65"/>
    <w:rsid w:val="007E5C2F"/>
    <w:rsid w:val="008019A3"/>
    <w:rsid w:val="00821E20"/>
    <w:rsid w:val="00856565"/>
    <w:rsid w:val="008669CD"/>
    <w:rsid w:val="008B5626"/>
    <w:rsid w:val="008C1253"/>
    <w:rsid w:val="008D5D7D"/>
    <w:rsid w:val="008E6AFA"/>
    <w:rsid w:val="008E7487"/>
    <w:rsid w:val="00911C96"/>
    <w:rsid w:val="00922DBB"/>
    <w:rsid w:val="00927AEE"/>
    <w:rsid w:val="009601D4"/>
    <w:rsid w:val="00976EE1"/>
    <w:rsid w:val="009962BB"/>
    <w:rsid w:val="009A08BE"/>
    <w:rsid w:val="009B654B"/>
    <w:rsid w:val="009C0616"/>
    <w:rsid w:val="009C1D12"/>
    <w:rsid w:val="009D381E"/>
    <w:rsid w:val="00A07047"/>
    <w:rsid w:val="00A725EE"/>
    <w:rsid w:val="00AA0791"/>
    <w:rsid w:val="00AE2B18"/>
    <w:rsid w:val="00AF552D"/>
    <w:rsid w:val="00B05824"/>
    <w:rsid w:val="00B30428"/>
    <w:rsid w:val="00B80C68"/>
    <w:rsid w:val="00BB19EA"/>
    <w:rsid w:val="00BC151B"/>
    <w:rsid w:val="00C02C0A"/>
    <w:rsid w:val="00C131E6"/>
    <w:rsid w:val="00C338F1"/>
    <w:rsid w:val="00C41617"/>
    <w:rsid w:val="00C46E73"/>
    <w:rsid w:val="00CB3BAF"/>
    <w:rsid w:val="00D70522"/>
    <w:rsid w:val="00D81A2D"/>
    <w:rsid w:val="00DA0535"/>
    <w:rsid w:val="00DB2EF0"/>
    <w:rsid w:val="00E51104"/>
    <w:rsid w:val="00E915B1"/>
    <w:rsid w:val="00E91947"/>
    <w:rsid w:val="00EB4617"/>
    <w:rsid w:val="00ED03D8"/>
    <w:rsid w:val="00FF7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7D231"/>
  <w15:docId w15:val="{8A1DF4A3-FE59-4812-8798-4B197C4C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ind w:left="1053"/>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755" w:hanging="244"/>
    </w:pPr>
  </w:style>
  <w:style w:type="paragraph" w:customStyle="1" w:styleId="TableParagraph">
    <w:name w:val="Table Paragraph"/>
    <w:basedOn w:val="a"/>
    <w:uiPriority w:val="1"/>
    <w:qFormat/>
  </w:style>
  <w:style w:type="paragraph" w:styleId="a5">
    <w:name w:val="header"/>
    <w:basedOn w:val="a"/>
    <w:link w:val="a6"/>
    <w:uiPriority w:val="99"/>
    <w:unhideWhenUsed/>
    <w:rsid w:val="0010209D"/>
    <w:pPr>
      <w:tabs>
        <w:tab w:val="center" w:pos="4252"/>
        <w:tab w:val="right" w:pos="8504"/>
      </w:tabs>
      <w:snapToGrid w:val="0"/>
    </w:pPr>
  </w:style>
  <w:style w:type="character" w:customStyle="1" w:styleId="a6">
    <w:name w:val="ヘッダー (文字)"/>
    <w:basedOn w:val="a0"/>
    <w:link w:val="a5"/>
    <w:uiPriority w:val="99"/>
    <w:rsid w:val="0010209D"/>
    <w:rPr>
      <w:rFonts w:ascii="ＭＳ ゴシック" w:eastAsia="ＭＳ ゴシック" w:hAnsi="ＭＳ ゴシック" w:cs="ＭＳ ゴシック"/>
      <w:lang w:eastAsia="ja-JP"/>
    </w:rPr>
  </w:style>
  <w:style w:type="paragraph" w:styleId="a7">
    <w:name w:val="footer"/>
    <w:basedOn w:val="a"/>
    <w:link w:val="a8"/>
    <w:uiPriority w:val="99"/>
    <w:unhideWhenUsed/>
    <w:rsid w:val="0010209D"/>
    <w:pPr>
      <w:tabs>
        <w:tab w:val="center" w:pos="4252"/>
        <w:tab w:val="right" w:pos="8504"/>
      </w:tabs>
      <w:snapToGrid w:val="0"/>
    </w:pPr>
  </w:style>
  <w:style w:type="character" w:customStyle="1" w:styleId="a8">
    <w:name w:val="フッター (文字)"/>
    <w:basedOn w:val="a0"/>
    <w:link w:val="a7"/>
    <w:uiPriority w:val="99"/>
    <w:rsid w:val="0010209D"/>
    <w:rPr>
      <w:rFonts w:ascii="ＭＳ ゴシック" w:eastAsia="ＭＳ ゴシック" w:hAnsi="ＭＳ ゴシック" w:cs="ＭＳ ゴシック"/>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628A93-44E9-49B0-8E64-54A713D41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2</Pages>
  <Words>214</Words>
  <Characters>1223</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岡田 雅直</dc:creator>
  <cp:lastModifiedBy>a80</cp:lastModifiedBy>
  <cp:revision>18</cp:revision>
  <cp:lastPrinted>2026-01-19T07:31:00Z</cp:lastPrinted>
  <dcterms:created xsi:type="dcterms:W3CDTF">2024-01-24T01:37:00Z</dcterms:created>
  <dcterms:modified xsi:type="dcterms:W3CDTF">2026-03-09T00:51:00Z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