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847AA77" w14:textId="215EEE35" w:rsidR="00DA77BD" w:rsidRDefault="00816B57" w:rsidP="00987F85">
      <w:pPr>
        <w:autoSpaceDE w:val="0"/>
        <w:autoSpaceDN w:val="0"/>
        <w:ind w:firstLineChars="100" w:firstLine="240"/>
        <w:jc w:val="left"/>
        <w:rPr>
          <w:rFonts w:ascii="ＭＳ 明朝" w:eastAsia="ＭＳ 明朝" w:hAnsi="ＭＳ 明朝"/>
          <w:sz w:val="24"/>
          <w:szCs w:val="24"/>
        </w:rPr>
      </w:pPr>
      <w:r>
        <w:rPr>
          <w:rFonts w:ascii="ＭＳ 明朝" w:eastAsia="ＭＳ 明朝" w:hAnsi="ＭＳ 明朝" w:hint="eastAsia"/>
          <w:sz w:val="24"/>
          <w:szCs w:val="24"/>
        </w:rPr>
        <w:t>令和</w:t>
      </w:r>
      <w:r w:rsidR="00F517B7">
        <w:rPr>
          <w:rFonts w:ascii="ＭＳ 明朝" w:eastAsia="ＭＳ 明朝" w:hAnsi="ＭＳ 明朝" w:hint="eastAsia"/>
          <w:sz w:val="24"/>
          <w:szCs w:val="24"/>
        </w:rPr>
        <w:t>５</w:t>
      </w:r>
      <w:r>
        <w:rPr>
          <w:rFonts w:ascii="ＭＳ 明朝" w:eastAsia="ＭＳ 明朝" w:hAnsi="ＭＳ 明朝" w:hint="eastAsia"/>
          <w:sz w:val="24"/>
          <w:szCs w:val="24"/>
        </w:rPr>
        <w:t>年度</w:t>
      </w:r>
      <w:r w:rsidR="003D7D94">
        <w:rPr>
          <w:rFonts w:ascii="ＭＳ 明朝" w:eastAsia="ＭＳ 明朝" w:hAnsi="ＭＳ 明朝" w:hint="eastAsia"/>
          <w:sz w:val="24"/>
          <w:szCs w:val="24"/>
        </w:rPr>
        <w:t xml:space="preserve">　</w:t>
      </w:r>
      <w:r>
        <w:rPr>
          <w:rFonts w:ascii="ＭＳ 明朝" w:eastAsia="ＭＳ 明朝" w:hAnsi="ＭＳ 明朝" w:hint="eastAsia"/>
          <w:sz w:val="24"/>
          <w:szCs w:val="24"/>
        </w:rPr>
        <w:t>事業計画</w:t>
      </w:r>
      <w:r w:rsidR="003D7D94">
        <w:rPr>
          <w:rFonts w:ascii="ＭＳ 明朝" w:eastAsia="ＭＳ 明朝" w:hAnsi="ＭＳ 明朝" w:hint="eastAsia"/>
          <w:sz w:val="24"/>
          <w:szCs w:val="24"/>
        </w:rPr>
        <w:t xml:space="preserve">　</w:t>
      </w:r>
    </w:p>
    <w:p w14:paraId="174AEAF7" w14:textId="05047B7D" w:rsidR="00DA77BD" w:rsidRDefault="00DA77BD" w:rsidP="00987F85">
      <w:pPr>
        <w:autoSpaceDE w:val="0"/>
        <w:autoSpaceDN w:val="0"/>
        <w:jc w:val="left"/>
        <w:rPr>
          <w:rFonts w:ascii="ＭＳ 明朝" w:eastAsia="ＭＳ 明朝" w:hAnsi="ＭＳ 明朝"/>
          <w:sz w:val="24"/>
          <w:szCs w:val="24"/>
        </w:rPr>
      </w:pPr>
    </w:p>
    <w:p w14:paraId="18020FBA" w14:textId="53650760" w:rsidR="00DA77BD" w:rsidRDefault="00816B57" w:rsidP="00987F85">
      <w:pPr>
        <w:autoSpaceDE w:val="0"/>
        <w:autoSpaceDN w:val="0"/>
        <w:jc w:val="left"/>
        <w:rPr>
          <w:rFonts w:ascii="ＭＳ 明朝" w:eastAsia="ＭＳ 明朝" w:hAnsi="ＭＳ 明朝"/>
          <w:sz w:val="24"/>
          <w:szCs w:val="24"/>
        </w:rPr>
      </w:pPr>
      <w:r>
        <w:rPr>
          <w:rFonts w:ascii="ＭＳ 明朝" w:eastAsia="ＭＳ 明朝" w:hAnsi="ＭＳ 明朝" w:hint="eastAsia"/>
          <w:sz w:val="24"/>
          <w:szCs w:val="24"/>
        </w:rPr>
        <w:t>１　基本方針</w:t>
      </w:r>
    </w:p>
    <w:p w14:paraId="65D8D43A" w14:textId="41DE05AF" w:rsidR="00816B57" w:rsidRPr="007D273A" w:rsidRDefault="007D273A" w:rsidP="00987F85">
      <w:pPr>
        <w:autoSpaceDE w:val="0"/>
        <w:autoSpaceDN w:val="0"/>
        <w:ind w:left="240" w:hangingChars="100" w:hanging="240"/>
        <w:jc w:val="left"/>
        <w:rPr>
          <w:rFonts w:ascii="ＭＳ 明朝" w:eastAsia="ＭＳ 明朝" w:hAnsi="ＭＳ 明朝"/>
          <w:sz w:val="24"/>
          <w:szCs w:val="24"/>
        </w:rPr>
      </w:pPr>
      <w:r>
        <w:rPr>
          <w:rFonts w:ascii="ＭＳ 明朝" w:eastAsia="ＭＳ 明朝" w:hAnsi="ＭＳ 明朝" w:hint="eastAsia"/>
          <w:sz w:val="24"/>
          <w:szCs w:val="24"/>
        </w:rPr>
        <w:t xml:space="preserve">　　</w:t>
      </w:r>
      <w:r w:rsidR="000F4259">
        <w:rPr>
          <w:rFonts w:ascii="ＭＳ 明朝" w:eastAsia="ＭＳ 明朝" w:hAnsi="ＭＳ 明朝" w:hint="eastAsia"/>
          <w:sz w:val="24"/>
          <w:szCs w:val="24"/>
        </w:rPr>
        <w:t>国勢調査によれば、我が国の</w:t>
      </w:r>
      <w:r w:rsidR="006A20DF">
        <w:rPr>
          <w:rFonts w:ascii="ＭＳ 明朝" w:eastAsia="ＭＳ 明朝" w:hAnsi="ＭＳ 明朝" w:hint="eastAsia"/>
          <w:sz w:val="24"/>
          <w:szCs w:val="24"/>
        </w:rPr>
        <w:t>総</w:t>
      </w:r>
      <w:r w:rsidR="000F4259">
        <w:rPr>
          <w:rFonts w:ascii="ＭＳ 明朝" w:eastAsia="ＭＳ 明朝" w:hAnsi="ＭＳ 明朝" w:hint="eastAsia"/>
          <w:sz w:val="24"/>
          <w:szCs w:val="24"/>
        </w:rPr>
        <w:t>人口は、平成22年の１億 2,805万７千人をピークに減少に転じ、令和２年には、１</w:t>
      </w:r>
      <w:r>
        <w:rPr>
          <w:rFonts w:ascii="ＭＳ 明朝" w:eastAsia="ＭＳ 明朝" w:hAnsi="ＭＳ 明朝" w:hint="eastAsia"/>
          <w:sz w:val="24"/>
          <w:szCs w:val="24"/>
        </w:rPr>
        <w:t>億 2,614万６千人</w:t>
      </w:r>
      <w:r w:rsidR="000F4259">
        <w:rPr>
          <w:rFonts w:ascii="ＭＳ 明朝" w:eastAsia="ＭＳ 明朝" w:hAnsi="ＭＳ 明朝" w:hint="eastAsia"/>
          <w:sz w:val="24"/>
          <w:szCs w:val="24"/>
        </w:rPr>
        <w:t>となり、10年間で</w:t>
      </w:r>
      <w:r w:rsidR="009B4E0F">
        <w:rPr>
          <w:rFonts w:ascii="ＭＳ 明朝" w:eastAsia="ＭＳ 明朝" w:hAnsi="ＭＳ 明朝" w:hint="eastAsia"/>
          <w:sz w:val="24"/>
          <w:szCs w:val="24"/>
        </w:rPr>
        <w:t>約 200万人</w:t>
      </w:r>
      <w:r>
        <w:rPr>
          <w:rFonts w:ascii="ＭＳ 明朝" w:eastAsia="ＭＳ 明朝" w:hAnsi="ＭＳ 明朝" w:hint="eastAsia"/>
          <w:sz w:val="24"/>
          <w:szCs w:val="24"/>
        </w:rPr>
        <w:t>減少しています。</w:t>
      </w:r>
    </w:p>
    <w:p w14:paraId="7B5C7B62" w14:textId="680B14ED" w:rsidR="006E497C" w:rsidRDefault="009B4E0F" w:rsidP="00987F85">
      <w:pPr>
        <w:autoSpaceDE w:val="0"/>
        <w:autoSpaceDN w:val="0"/>
        <w:ind w:left="240" w:hangingChars="100" w:hanging="240"/>
        <w:jc w:val="left"/>
        <w:rPr>
          <w:rFonts w:ascii="ＭＳ 明朝" w:eastAsia="ＭＳ 明朝" w:hAnsi="ＭＳ 明朝"/>
          <w:sz w:val="24"/>
          <w:szCs w:val="24"/>
        </w:rPr>
      </w:pPr>
      <w:r>
        <w:rPr>
          <w:rFonts w:ascii="ＭＳ 明朝" w:eastAsia="ＭＳ 明朝" w:hAnsi="ＭＳ 明朝" w:hint="eastAsia"/>
          <w:sz w:val="24"/>
          <w:szCs w:val="24"/>
        </w:rPr>
        <w:t xml:space="preserve">　　</w:t>
      </w:r>
      <w:r w:rsidR="00A95E7D">
        <w:rPr>
          <w:rFonts w:ascii="ＭＳ 明朝" w:eastAsia="ＭＳ 明朝" w:hAnsi="ＭＳ 明朝" w:hint="eastAsia"/>
          <w:sz w:val="24"/>
          <w:szCs w:val="24"/>
        </w:rPr>
        <w:t>15歳未満人口の比率は13.8％から</w:t>
      </w:r>
      <w:r w:rsidR="006E497C">
        <w:rPr>
          <w:rFonts w:ascii="ＭＳ 明朝" w:eastAsia="ＭＳ 明朝" w:hAnsi="ＭＳ 明朝" w:hint="eastAsia"/>
          <w:sz w:val="24"/>
          <w:szCs w:val="24"/>
        </w:rPr>
        <w:t>11.9</w:t>
      </w:r>
      <w:r w:rsidR="00A95E7D">
        <w:rPr>
          <w:rFonts w:ascii="ＭＳ 明朝" w:eastAsia="ＭＳ 明朝" w:hAnsi="ＭＳ 明朝" w:hint="eastAsia"/>
          <w:sz w:val="24"/>
          <w:szCs w:val="24"/>
        </w:rPr>
        <w:t>％</w:t>
      </w:r>
      <w:r w:rsidR="006E497C">
        <w:rPr>
          <w:rFonts w:ascii="ＭＳ 明朝" w:eastAsia="ＭＳ 明朝" w:hAnsi="ＭＳ 明朝" w:hint="eastAsia"/>
          <w:sz w:val="24"/>
          <w:szCs w:val="24"/>
        </w:rPr>
        <w:t>に縮小する一方、</w:t>
      </w:r>
      <w:r w:rsidR="00A95E7D">
        <w:rPr>
          <w:rFonts w:ascii="ＭＳ 明朝" w:eastAsia="ＭＳ 明朝" w:hAnsi="ＭＳ 明朝" w:hint="eastAsia"/>
          <w:sz w:val="24"/>
          <w:szCs w:val="24"/>
        </w:rPr>
        <w:t>65歳以上人口の比率（高齢化率）は</w:t>
      </w:r>
      <w:r w:rsidR="006E497C">
        <w:rPr>
          <w:rFonts w:ascii="ＭＳ 明朝" w:eastAsia="ＭＳ 明朝" w:hAnsi="ＭＳ 明朝" w:hint="eastAsia"/>
          <w:sz w:val="24"/>
          <w:szCs w:val="24"/>
        </w:rPr>
        <w:t>、</w:t>
      </w:r>
      <w:r w:rsidR="00A95E7D">
        <w:rPr>
          <w:rFonts w:ascii="ＭＳ 明朝" w:eastAsia="ＭＳ 明朝" w:hAnsi="ＭＳ 明朝" w:hint="eastAsia"/>
          <w:sz w:val="24"/>
          <w:szCs w:val="24"/>
        </w:rPr>
        <w:t>23.0％から28.6％に上昇</w:t>
      </w:r>
      <w:r w:rsidR="006E497C">
        <w:rPr>
          <w:rFonts w:ascii="ＭＳ 明朝" w:eastAsia="ＭＳ 明朝" w:hAnsi="ＭＳ 明朝" w:hint="eastAsia"/>
          <w:sz w:val="24"/>
          <w:szCs w:val="24"/>
        </w:rPr>
        <w:t>し、少子高齢化が大きく進行しています。</w:t>
      </w:r>
    </w:p>
    <w:p w14:paraId="2FF7FF5A" w14:textId="642C4742" w:rsidR="00042FD4" w:rsidRDefault="00DD0A17" w:rsidP="00987F85">
      <w:pPr>
        <w:autoSpaceDE w:val="0"/>
        <w:autoSpaceDN w:val="0"/>
        <w:ind w:left="240" w:hangingChars="100" w:hanging="240"/>
        <w:jc w:val="left"/>
        <w:rPr>
          <w:rFonts w:ascii="ＭＳ 明朝" w:eastAsia="ＭＳ 明朝" w:hAnsi="ＭＳ 明朝"/>
          <w:sz w:val="24"/>
          <w:szCs w:val="24"/>
        </w:rPr>
      </w:pPr>
      <w:r>
        <w:rPr>
          <w:rFonts w:ascii="ＭＳ 明朝" w:eastAsia="ＭＳ 明朝" w:hAnsi="ＭＳ 明朝" w:hint="eastAsia"/>
          <w:sz w:val="24"/>
          <w:szCs w:val="24"/>
        </w:rPr>
        <w:t xml:space="preserve">　　人口減少と少子高齢化が進行し、労働力供給が制約される</w:t>
      </w:r>
      <w:r w:rsidR="00042FD4">
        <w:rPr>
          <w:rFonts w:ascii="ＭＳ 明朝" w:eastAsia="ＭＳ 明朝" w:hAnsi="ＭＳ 明朝" w:hint="eastAsia"/>
          <w:sz w:val="24"/>
          <w:szCs w:val="24"/>
        </w:rPr>
        <w:t>中</w:t>
      </w:r>
      <w:r>
        <w:rPr>
          <w:rFonts w:ascii="ＭＳ 明朝" w:eastAsia="ＭＳ 明朝" w:hAnsi="ＭＳ 明朝" w:hint="eastAsia"/>
          <w:sz w:val="24"/>
          <w:szCs w:val="24"/>
        </w:rPr>
        <w:t>で、経済社会を支える労働力の確保は、</w:t>
      </w:r>
      <w:r w:rsidR="00042FD4">
        <w:rPr>
          <w:rFonts w:ascii="ＭＳ 明朝" w:eastAsia="ＭＳ 明朝" w:hAnsi="ＭＳ 明朝" w:hint="eastAsia"/>
          <w:sz w:val="24"/>
          <w:szCs w:val="24"/>
        </w:rPr>
        <w:t>ますます</w:t>
      </w:r>
      <w:r>
        <w:rPr>
          <w:rFonts w:ascii="ＭＳ 明朝" w:eastAsia="ＭＳ 明朝" w:hAnsi="ＭＳ 明朝" w:hint="eastAsia"/>
          <w:sz w:val="24"/>
          <w:szCs w:val="24"/>
        </w:rPr>
        <w:t>重要な課題となっています。</w:t>
      </w:r>
    </w:p>
    <w:p w14:paraId="6FFC2956" w14:textId="7913F39C" w:rsidR="00065F50" w:rsidRDefault="00836D4A" w:rsidP="00987F85">
      <w:pPr>
        <w:autoSpaceDE w:val="0"/>
        <w:autoSpaceDN w:val="0"/>
        <w:ind w:leftChars="100" w:left="210" w:firstLineChars="100" w:firstLine="240"/>
        <w:jc w:val="left"/>
        <w:rPr>
          <w:rFonts w:ascii="ＭＳ 明朝" w:eastAsia="ＭＳ 明朝" w:hAnsi="ＭＳ 明朝"/>
          <w:sz w:val="24"/>
          <w:szCs w:val="24"/>
        </w:rPr>
      </w:pPr>
      <w:r>
        <w:rPr>
          <w:rFonts w:ascii="ＭＳ 明朝" w:eastAsia="ＭＳ 明朝" w:hAnsi="ＭＳ 明朝" w:hint="eastAsia"/>
          <w:sz w:val="24"/>
          <w:szCs w:val="24"/>
        </w:rPr>
        <w:t>また、</w:t>
      </w:r>
      <w:r w:rsidR="00882DCD">
        <w:rPr>
          <w:rFonts w:ascii="ＭＳ 明朝" w:eastAsia="ＭＳ 明朝" w:hAnsi="ＭＳ 明朝" w:hint="eastAsia"/>
          <w:sz w:val="24"/>
          <w:szCs w:val="24"/>
        </w:rPr>
        <w:t>高齢者を取り巻く雇用環境も変化し、平成24年に「高年齢者等の雇用の安定等に関する法律」が改正され、事業主に65歳までの雇用確保措置が義務付けられ</w:t>
      </w:r>
      <w:r w:rsidR="00D178CB">
        <w:rPr>
          <w:rFonts w:ascii="ＭＳ 明朝" w:eastAsia="ＭＳ 明朝" w:hAnsi="ＭＳ 明朝" w:hint="eastAsia"/>
          <w:sz w:val="24"/>
          <w:szCs w:val="24"/>
        </w:rPr>
        <w:t>、さらに</w:t>
      </w:r>
      <w:r w:rsidR="00882DCD">
        <w:rPr>
          <w:rFonts w:ascii="ＭＳ 明朝" w:eastAsia="ＭＳ 明朝" w:hAnsi="ＭＳ 明朝" w:hint="eastAsia"/>
          <w:sz w:val="24"/>
          <w:szCs w:val="24"/>
        </w:rPr>
        <w:t>、令和２年には、70歳までの就業確保措置</w:t>
      </w:r>
      <w:r w:rsidR="00D178CB">
        <w:rPr>
          <w:rFonts w:ascii="ＭＳ 明朝" w:eastAsia="ＭＳ 明朝" w:hAnsi="ＭＳ 明朝" w:hint="eastAsia"/>
          <w:sz w:val="24"/>
          <w:szCs w:val="24"/>
        </w:rPr>
        <w:t>を</w:t>
      </w:r>
      <w:r w:rsidR="00882DCD">
        <w:rPr>
          <w:rFonts w:ascii="ＭＳ 明朝" w:eastAsia="ＭＳ 明朝" w:hAnsi="ＭＳ 明朝" w:hint="eastAsia"/>
          <w:sz w:val="24"/>
          <w:szCs w:val="24"/>
        </w:rPr>
        <w:t>努力義務</w:t>
      </w:r>
      <w:r w:rsidR="00D178CB">
        <w:rPr>
          <w:rFonts w:ascii="ＭＳ 明朝" w:eastAsia="ＭＳ 明朝" w:hAnsi="ＭＳ 明朝" w:hint="eastAsia"/>
          <w:sz w:val="24"/>
          <w:szCs w:val="24"/>
        </w:rPr>
        <w:t>とする</w:t>
      </w:r>
      <w:r w:rsidR="00882DCD">
        <w:rPr>
          <w:rFonts w:ascii="ＭＳ 明朝" w:eastAsia="ＭＳ 明朝" w:hAnsi="ＭＳ 明朝" w:hint="eastAsia"/>
          <w:sz w:val="24"/>
          <w:szCs w:val="24"/>
        </w:rPr>
        <w:t>改正が</w:t>
      </w:r>
      <w:r w:rsidR="00DA37B2">
        <w:rPr>
          <w:rFonts w:ascii="ＭＳ 明朝" w:eastAsia="ＭＳ 明朝" w:hAnsi="ＭＳ 明朝" w:hint="eastAsia"/>
          <w:sz w:val="24"/>
          <w:szCs w:val="24"/>
        </w:rPr>
        <w:t>な</w:t>
      </w:r>
      <w:r w:rsidR="00882DCD">
        <w:rPr>
          <w:rFonts w:ascii="ＭＳ 明朝" w:eastAsia="ＭＳ 明朝" w:hAnsi="ＭＳ 明朝" w:hint="eastAsia"/>
          <w:sz w:val="24"/>
          <w:szCs w:val="24"/>
        </w:rPr>
        <w:t>されました。</w:t>
      </w:r>
    </w:p>
    <w:p w14:paraId="7D47E220" w14:textId="7173A5BF" w:rsidR="00CE39FC" w:rsidRDefault="009149C0" w:rsidP="002A736B">
      <w:pPr>
        <w:autoSpaceDE w:val="0"/>
        <w:autoSpaceDN w:val="0"/>
        <w:ind w:left="240" w:rightChars="20" w:right="42" w:hangingChars="100" w:hanging="240"/>
        <w:jc w:val="left"/>
        <w:rPr>
          <w:rFonts w:ascii="ＭＳ 明朝" w:eastAsia="ＭＳ 明朝" w:hAnsi="ＭＳ 明朝"/>
          <w:sz w:val="24"/>
          <w:szCs w:val="24"/>
        </w:rPr>
      </w:pPr>
      <w:r>
        <w:rPr>
          <w:rFonts w:ascii="ＭＳ 明朝" w:eastAsia="ＭＳ 明朝" w:hAnsi="ＭＳ 明朝" w:hint="eastAsia"/>
          <w:sz w:val="24"/>
          <w:szCs w:val="24"/>
        </w:rPr>
        <w:t xml:space="preserve">　　</w:t>
      </w:r>
      <w:r w:rsidR="00DF34D1">
        <w:rPr>
          <w:rFonts w:ascii="ＭＳ 明朝" w:eastAsia="ＭＳ 明朝" w:hAnsi="ＭＳ 明朝" w:hint="eastAsia"/>
          <w:sz w:val="24"/>
          <w:szCs w:val="24"/>
        </w:rPr>
        <w:t>このような中、</w:t>
      </w:r>
      <w:r w:rsidR="003513A7">
        <w:rPr>
          <w:rFonts w:ascii="ＭＳ 明朝" w:eastAsia="ＭＳ 明朝" w:hAnsi="ＭＳ 明朝" w:hint="eastAsia"/>
          <w:sz w:val="24"/>
          <w:szCs w:val="24"/>
        </w:rPr>
        <w:t>総務省の</w:t>
      </w:r>
      <w:r w:rsidR="007D64F7">
        <w:rPr>
          <w:rFonts w:ascii="ＭＳ 明朝" w:eastAsia="ＭＳ 明朝" w:hAnsi="ＭＳ 明朝" w:hint="eastAsia"/>
          <w:sz w:val="24"/>
          <w:szCs w:val="24"/>
        </w:rPr>
        <w:t>労働力調査によると、平成22年に</w:t>
      </w:r>
      <w:r w:rsidR="00CC48DE" w:rsidRPr="00177110">
        <w:rPr>
          <w:rFonts w:ascii="ＭＳ 明朝" w:eastAsia="ＭＳ 明朝" w:hAnsi="ＭＳ 明朝" w:hint="eastAsia"/>
          <w:color w:val="FF0000"/>
          <w:sz w:val="24"/>
          <w:szCs w:val="24"/>
        </w:rPr>
        <w:t xml:space="preserve"> </w:t>
      </w:r>
      <w:r w:rsidR="00CC48DE" w:rsidRPr="00177110">
        <w:rPr>
          <w:rFonts w:ascii="ＭＳ 明朝" w:eastAsia="ＭＳ 明朝" w:hAnsi="ＭＳ 明朝" w:hint="eastAsia"/>
          <w:sz w:val="24"/>
          <w:szCs w:val="24"/>
        </w:rPr>
        <w:t>570万人</w:t>
      </w:r>
      <w:r w:rsidR="00CC48DE">
        <w:rPr>
          <w:rFonts w:ascii="ＭＳ 明朝" w:eastAsia="ＭＳ 明朝" w:hAnsi="ＭＳ 明朝" w:hint="eastAsia"/>
          <w:sz w:val="24"/>
          <w:szCs w:val="24"/>
        </w:rPr>
        <w:t>（就業者全体の9.05％）であった65歳以上の</w:t>
      </w:r>
      <w:r w:rsidR="00F63949">
        <w:rPr>
          <w:rFonts w:ascii="ＭＳ 明朝" w:eastAsia="ＭＳ 明朝" w:hAnsi="ＭＳ 明朝" w:hint="eastAsia"/>
          <w:sz w:val="24"/>
          <w:szCs w:val="24"/>
        </w:rPr>
        <w:t>就業者数</w:t>
      </w:r>
      <w:r w:rsidR="00CC48DE">
        <w:rPr>
          <w:rFonts w:ascii="ＭＳ 明朝" w:eastAsia="ＭＳ 明朝" w:hAnsi="ＭＳ 明朝" w:hint="eastAsia"/>
          <w:sz w:val="24"/>
          <w:szCs w:val="24"/>
        </w:rPr>
        <w:t>は、</w:t>
      </w:r>
      <w:r w:rsidR="002075D0">
        <w:rPr>
          <w:rFonts w:ascii="ＭＳ 明朝" w:eastAsia="ＭＳ 明朝" w:hAnsi="ＭＳ 明朝" w:hint="eastAsia"/>
          <w:sz w:val="24"/>
          <w:szCs w:val="24"/>
        </w:rPr>
        <w:t>同</w:t>
      </w:r>
      <w:r w:rsidR="00CC48DE">
        <w:rPr>
          <w:rFonts w:ascii="ＭＳ 明朝" w:eastAsia="ＭＳ 明朝" w:hAnsi="ＭＳ 明朝" w:hint="eastAsia"/>
          <w:sz w:val="24"/>
          <w:szCs w:val="24"/>
        </w:rPr>
        <w:t>法改正後の平成25年</w:t>
      </w:r>
      <w:r w:rsidR="003513A7">
        <w:rPr>
          <w:rFonts w:ascii="ＭＳ 明朝" w:eastAsia="ＭＳ 明朝" w:hAnsi="ＭＳ 明朝" w:hint="eastAsia"/>
          <w:sz w:val="24"/>
          <w:szCs w:val="24"/>
        </w:rPr>
        <w:t>に</w:t>
      </w:r>
    </w:p>
    <w:p w14:paraId="05F60965" w14:textId="77777777" w:rsidR="003513A7" w:rsidRDefault="00CC48DE" w:rsidP="003513A7">
      <w:pPr>
        <w:autoSpaceDE w:val="0"/>
        <w:autoSpaceDN w:val="0"/>
        <w:ind w:leftChars="100" w:left="210" w:rightChars="-150" w:right="-315"/>
        <w:jc w:val="left"/>
        <w:rPr>
          <w:rFonts w:ascii="ＭＳ 明朝" w:eastAsia="ＭＳ 明朝" w:hAnsi="ＭＳ 明朝"/>
          <w:color w:val="FF0000"/>
          <w:sz w:val="24"/>
          <w:szCs w:val="24"/>
        </w:rPr>
      </w:pPr>
      <w:r>
        <w:rPr>
          <w:rFonts w:ascii="ＭＳ 明朝" w:eastAsia="ＭＳ 明朝" w:hAnsi="ＭＳ 明朝" w:hint="eastAsia"/>
          <w:sz w:val="24"/>
          <w:szCs w:val="24"/>
        </w:rPr>
        <w:t>は、</w:t>
      </w:r>
      <w:r w:rsidR="002A736B">
        <w:rPr>
          <w:rFonts w:ascii="ＭＳ 明朝" w:eastAsia="ＭＳ 明朝" w:hAnsi="ＭＳ 明朝" w:hint="eastAsia"/>
          <w:sz w:val="24"/>
          <w:szCs w:val="24"/>
        </w:rPr>
        <w:t xml:space="preserve"> </w:t>
      </w:r>
      <w:r w:rsidRPr="00734E3A">
        <w:rPr>
          <w:rFonts w:ascii="ＭＳ 明朝" w:eastAsia="ＭＳ 明朝" w:hAnsi="ＭＳ 明朝" w:hint="eastAsia"/>
          <w:sz w:val="24"/>
          <w:szCs w:val="24"/>
        </w:rPr>
        <w:t>63</w:t>
      </w:r>
      <w:r w:rsidR="00EC17B3" w:rsidRPr="00734E3A">
        <w:rPr>
          <w:rFonts w:ascii="ＭＳ 明朝" w:eastAsia="ＭＳ 明朝" w:hAnsi="ＭＳ 明朝" w:hint="eastAsia"/>
          <w:sz w:val="24"/>
          <w:szCs w:val="24"/>
        </w:rPr>
        <w:t>7</w:t>
      </w:r>
      <w:r w:rsidRPr="00734E3A">
        <w:rPr>
          <w:rFonts w:ascii="ＭＳ 明朝" w:eastAsia="ＭＳ 明朝" w:hAnsi="ＭＳ 明朝" w:hint="eastAsia"/>
          <w:sz w:val="24"/>
          <w:szCs w:val="24"/>
        </w:rPr>
        <w:t>万人（同10.0％）</w:t>
      </w:r>
      <w:r w:rsidR="00042FD4" w:rsidRPr="00734E3A">
        <w:rPr>
          <w:rFonts w:ascii="ＭＳ 明朝" w:eastAsia="ＭＳ 明朝" w:hAnsi="ＭＳ 明朝" w:hint="eastAsia"/>
          <w:sz w:val="24"/>
          <w:szCs w:val="24"/>
        </w:rPr>
        <w:t>に</w:t>
      </w:r>
      <w:r w:rsidR="00997B37" w:rsidRPr="00734E3A">
        <w:rPr>
          <w:rFonts w:ascii="ＭＳ 明朝" w:eastAsia="ＭＳ 明朝" w:hAnsi="ＭＳ 明朝" w:hint="eastAsia"/>
          <w:sz w:val="24"/>
          <w:szCs w:val="24"/>
        </w:rPr>
        <w:t>、</w:t>
      </w:r>
      <w:r w:rsidR="0005556C" w:rsidRPr="00734E3A">
        <w:rPr>
          <w:rFonts w:ascii="ＭＳ 明朝" w:eastAsia="ＭＳ 明朝" w:hAnsi="ＭＳ 明朝" w:hint="eastAsia"/>
          <w:sz w:val="24"/>
          <w:szCs w:val="24"/>
        </w:rPr>
        <w:t>さらに、</w:t>
      </w:r>
      <w:r w:rsidR="00997B37" w:rsidRPr="00734E3A">
        <w:rPr>
          <w:rFonts w:ascii="ＭＳ 明朝" w:eastAsia="ＭＳ 明朝" w:hAnsi="ＭＳ 明朝" w:hint="eastAsia"/>
          <w:sz w:val="24"/>
          <w:szCs w:val="24"/>
        </w:rPr>
        <w:t>令和</w:t>
      </w:r>
      <w:r w:rsidR="00EC17B3" w:rsidRPr="00734E3A">
        <w:rPr>
          <w:rFonts w:ascii="ＭＳ 明朝" w:eastAsia="ＭＳ 明朝" w:hAnsi="ＭＳ 明朝" w:hint="eastAsia"/>
          <w:sz w:val="24"/>
          <w:szCs w:val="24"/>
        </w:rPr>
        <w:t>４</w:t>
      </w:r>
      <w:r w:rsidR="00997B37" w:rsidRPr="00734E3A">
        <w:rPr>
          <w:rFonts w:ascii="ＭＳ 明朝" w:eastAsia="ＭＳ 明朝" w:hAnsi="ＭＳ 明朝" w:hint="eastAsia"/>
          <w:sz w:val="24"/>
          <w:szCs w:val="24"/>
        </w:rPr>
        <w:t>年には、</w:t>
      </w:r>
      <w:r w:rsidR="002A736B" w:rsidRPr="00734E3A">
        <w:rPr>
          <w:rFonts w:ascii="ＭＳ 明朝" w:eastAsia="ＭＳ 明朝" w:hAnsi="ＭＳ 明朝" w:hint="eastAsia"/>
          <w:sz w:val="24"/>
          <w:szCs w:val="24"/>
        </w:rPr>
        <w:t xml:space="preserve"> </w:t>
      </w:r>
      <w:r w:rsidR="00EC17B3" w:rsidRPr="00734E3A">
        <w:rPr>
          <w:rFonts w:ascii="ＭＳ 明朝" w:eastAsia="ＭＳ 明朝" w:hAnsi="ＭＳ 明朝" w:hint="eastAsia"/>
          <w:sz w:val="24"/>
          <w:szCs w:val="24"/>
        </w:rPr>
        <w:t>912</w:t>
      </w:r>
      <w:r w:rsidR="00997B37" w:rsidRPr="00734E3A">
        <w:rPr>
          <w:rFonts w:ascii="ＭＳ 明朝" w:eastAsia="ＭＳ 明朝" w:hAnsi="ＭＳ 明朝" w:hint="eastAsia"/>
          <w:sz w:val="24"/>
          <w:szCs w:val="24"/>
        </w:rPr>
        <w:t>万人（同</w:t>
      </w:r>
      <w:r w:rsidR="002A736B" w:rsidRPr="00734E3A">
        <w:rPr>
          <w:rFonts w:ascii="ＭＳ 明朝" w:eastAsia="ＭＳ 明朝" w:hAnsi="ＭＳ 明朝" w:hint="eastAsia"/>
          <w:sz w:val="24"/>
          <w:szCs w:val="24"/>
        </w:rPr>
        <w:t>1</w:t>
      </w:r>
      <w:r w:rsidR="002A736B" w:rsidRPr="00734E3A">
        <w:rPr>
          <w:rFonts w:ascii="ＭＳ 明朝" w:eastAsia="ＭＳ 明朝" w:hAnsi="ＭＳ 明朝"/>
          <w:sz w:val="24"/>
          <w:szCs w:val="24"/>
        </w:rPr>
        <w:t>3.6</w:t>
      </w:r>
      <w:r w:rsidR="00997B37" w:rsidRPr="00734E3A">
        <w:rPr>
          <w:rFonts w:ascii="ＭＳ 明朝" w:eastAsia="ＭＳ 明朝" w:hAnsi="ＭＳ 明朝" w:hint="eastAsia"/>
          <w:sz w:val="24"/>
          <w:szCs w:val="24"/>
        </w:rPr>
        <w:t>％）</w:t>
      </w:r>
    </w:p>
    <w:p w14:paraId="0CAC2C46" w14:textId="0D759E36" w:rsidR="003D7D94" w:rsidRDefault="0037405D" w:rsidP="00065F50">
      <w:pPr>
        <w:autoSpaceDE w:val="0"/>
        <w:autoSpaceDN w:val="0"/>
        <w:ind w:leftChars="100" w:left="210" w:rightChars="-150" w:right="-315"/>
        <w:jc w:val="left"/>
        <w:rPr>
          <w:rFonts w:ascii="ＭＳ 明朝" w:eastAsia="ＭＳ 明朝" w:hAnsi="ＭＳ 明朝"/>
          <w:sz w:val="24"/>
          <w:szCs w:val="24"/>
        </w:rPr>
      </w:pPr>
      <w:r>
        <w:rPr>
          <w:rFonts w:ascii="ＭＳ 明朝" w:eastAsia="ＭＳ 明朝" w:hAnsi="ＭＳ 明朝" w:hint="eastAsia"/>
          <w:sz w:val="24"/>
          <w:szCs w:val="24"/>
        </w:rPr>
        <w:t>にまで</w:t>
      </w:r>
      <w:r w:rsidR="00997B37">
        <w:rPr>
          <w:rFonts w:ascii="ＭＳ 明朝" w:eastAsia="ＭＳ 明朝" w:hAnsi="ＭＳ 明朝" w:hint="eastAsia"/>
          <w:sz w:val="24"/>
          <w:szCs w:val="24"/>
        </w:rPr>
        <w:t>増加しています。</w:t>
      </w:r>
    </w:p>
    <w:p w14:paraId="74433EE0" w14:textId="77777777" w:rsidR="00065F50" w:rsidRPr="000F4259" w:rsidRDefault="00065F50" w:rsidP="00065F50">
      <w:pPr>
        <w:autoSpaceDE w:val="0"/>
        <w:autoSpaceDN w:val="0"/>
        <w:ind w:leftChars="100" w:left="210" w:rightChars="-150" w:right="-315"/>
        <w:jc w:val="left"/>
        <w:rPr>
          <w:rFonts w:ascii="ＭＳ 明朝" w:eastAsia="ＭＳ 明朝" w:hAnsi="ＭＳ 明朝"/>
          <w:sz w:val="24"/>
          <w:szCs w:val="24"/>
        </w:rPr>
      </w:pPr>
    </w:p>
    <w:p w14:paraId="0C6AF1DA" w14:textId="6CDF5DAE" w:rsidR="000D6AF4" w:rsidRDefault="0005556C" w:rsidP="00987F85">
      <w:pPr>
        <w:autoSpaceDE w:val="0"/>
        <w:autoSpaceDN w:val="0"/>
        <w:ind w:left="240" w:hangingChars="100" w:hanging="240"/>
        <w:jc w:val="left"/>
        <w:rPr>
          <w:rFonts w:ascii="ＭＳ 明朝" w:eastAsia="ＭＳ 明朝" w:hAnsi="ＭＳ 明朝"/>
          <w:sz w:val="24"/>
          <w:szCs w:val="24"/>
        </w:rPr>
      </w:pPr>
      <w:r>
        <w:rPr>
          <w:rFonts w:ascii="ＭＳ 明朝" w:eastAsia="ＭＳ 明朝" w:hAnsi="ＭＳ 明朝" w:hint="eastAsia"/>
          <w:sz w:val="24"/>
          <w:szCs w:val="24"/>
        </w:rPr>
        <w:t xml:space="preserve">　　</w:t>
      </w:r>
      <w:r w:rsidR="003A6539">
        <w:rPr>
          <w:rFonts w:ascii="ＭＳ 明朝" w:eastAsia="ＭＳ 明朝" w:hAnsi="ＭＳ 明朝" w:hint="eastAsia"/>
          <w:sz w:val="24"/>
          <w:szCs w:val="24"/>
        </w:rPr>
        <w:t>社会全体で</w:t>
      </w:r>
      <w:r>
        <w:rPr>
          <w:rFonts w:ascii="ＭＳ 明朝" w:eastAsia="ＭＳ 明朝" w:hAnsi="ＭＳ 明朝" w:hint="eastAsia"/>
          <w:sz w:val="24"/>
          <w:szCs w:val="24"/>
        </w:rPr>
        <w:t>高齢者の就業率が伸びる</w:t>
      </w:r>
      <w:r w:rsidR="00F643C4">
        <w:rPr>
          <w:rFonts w:ascii="ＭＳ 明朝" w:eastAsia="ＭＳ 明朝" w:hAnsi="ＭＳ 明朝" w:hint="eastAsia"/>
          <w:sz w:val="24"/>
          <w:szCs w:val="24"/>
        </w:rPr>
        <w:t>一方で</w:t>
      </w:r>
      <w:r>
        <w:rPr>
          <w:rFonts w:ascii="ＭＳ 明朝" w:eastAsia="ＭＳ 明朝" w:hAnsi="ＭＳ 明朝" w:hint="eastAsia"/>
          <w:sz w:val="24"/>
          <w:szCs w:val="24"/>
        </w:rPr>
        <w:t>、当センターの会員は</w:t>
      </w:r>
      <w:r w:rsidR="008346CF">
        <w:rPr>
          <w:rFonts w:ascii="ＭＳ 明朝" w:eastAsia="ＭＳ 明朝" w:hAnsi="ＭＳ 明朝" w:hint="eastAsia"/>
          <w:sz w:val="24"/>
          <w:szCs w:val="24"/>
        </w:rPr>
        <w:t>年々減少</w:t>
      </w:r>
    </w:p>
    <w:p w14:paraId="6992CA2E" w14:textId="77777777" w:rsidR="000D6AF4" w:rsidRDefault="008346CF" w:rsidP="000D6AF4">
      <w:pPr>
        <w:autoSpaceDE w:val="0"/>
        <w:autoSpaceDN w:val="0"/>
        <w:ind w:leftChars="100" w:left="210" w:rightChars="-64" w:right="-134"/>
        <w:jc w:val="left"/>
        <w:rPr>
          <w:rFonts w:ascii="ＭＳ 明朝" w:eastAsia="ＭＳ 明朝" w:hAnsi="ＭＳ 明朝"/>
          <w:sz w:val="24"/>
          <w:szCs w:val="24"/>
        </w:rPr>
      </w:pPr>
      <w:r>
        <w:rPr>
          <w:rFonts w:ascii="ＭＳ 明朝" w:eastAsia="ＭＳ 明朝" w:hAnsi="ＭＳ 明朝" w:hint="eastAsia"/>
          <w:sz w:val="24"/>
          <w:szCs w:val="24"/>
        </w:rPr>
        <w:t>し、</w:t>
      </w:r>
      <w:r w:rsidR="00EC3959">
        <w:rPr>
          <w:rFonts w:ascii="ＭＳ 明朝" w:eastAsia="ＭＳ 明朝" w:hAnsi="ＭＳ 明朝" w:hint="eastAsia"/>
          <w:sz w:val="24"/>
          <w:szCs w:val="24"/>
        </w:rPr>
        <w:t>高齢化が進んでいます。</w:t>
      </w:r>
      <w:r>
        <w:rPr>
          <w:rFonts w:ascii="ＭＳ 明朝" w:eastAsia="ＭＳ 明朝" w:hAnsi="ＭＳ 明朝" w:hint="eastAsia"/>
          <w:sz w:val="24"/>
          <w:szCs w:val="24"/>
        </w:rPr>
        <w:t>平成22年度末に</w:t>
      </w:r>
      <w:r w:rsidR="00DA37B2">
        <w:rPr>
          <w:rFonts w:ascii="ＭＳ 明朝" w:eastAsia="ＭＳ 明朝" w:hAnsi="ＭＳ 明朝" w:hint="eastAsia"/>
          <w:sz w:val="24"/>
          <w:szCs w:val="24"/>
        </w:rPr>
        <w:t xml:space="preserve"> </w:t>
      </w:r>
      <w:r>
        <w:rPr>
          <w:rFonts w:ascii="ＭＳ 明朝" w:eastAsia="ＭＳ 明朝" w:hAnsi="ＭＳ 明朝" w:hint="eastAsia"/>
          <w:sz w:val="24"/>
          <w:szCs w:val="24"/>
        </w:rPr>
        <w:t>1,000人を超えていた会員</w:t>
      </w:r>
      <w:r w:rsidR="00DA37B2">
        <w:rPr>
          <w:rFonts w:ascii="ＭＳ 明朝" w:eastAsia="ＭＳ 明朝" w:hAnsi="ＭＳ 明朝" w:hint="eastAsia"/>
          <w:sz w:val="24"/>
          <w:szCs w:val="24"/>
        </w:rPr>
        <w:t>数</w:t>
      </w:r>
      <w:r>
        <w:rPr>
          <w:rFonts w:ascii="ＭＳ 明朝" w:eastAsia="ＭＳ 明朝" w:hAnsi="ＭＳ 明朝" w:hint="eastAsia"/>
          <w:sz w:val="24"/>
          <w:szCs w:val="24"/>
        </w:rPr>
        <w:t>は、</w:t>
      </w:r>
    </w:p>
    <w:p w14:paraId="46F0B741" w14:textId="28EA9F80" w:rsidR="003D7D94" w:rsidRPr="00867878" w:rsidRDefault="008346CF" w:rsidP="000D6AF4">
      <w:pPr>
        <w:autoSpaceDE w:val="0"/>
        <w:autoSpaceDN w:val="0"/>
        <w:ind w:leftChars="100" w:left="210" w:rightChars="20" w:right="42"/>
        <w:jc w:val="left"/>
        <w:rPr>
          <w:rFonts w:ascii="ＭＳ 明朝" w:eastAsia="ＭＳ 明朝" w:hAnsi="ＭＳ 明朝"/>
          <w:color w:val="000000" w:themeColor="text1"/>
          <w:sz w:val="24"/>
          <w:szCs w:val="24"/>
        </w:rPr>
      </w:pPr>
      <w:r>
        <w:rPr>
          <w:rFonts w:ascii="ＭＳ 明朝" w:eastAsia="ＭＳ 明朝" w:hAnsi="ＭＳ 明朝" w:hint="eastAsia"/>
          <w:sz w:val="24"/>
          <w:szCs w:val="24"/>
        </w:rPr>
        <w:t>10年後の令和２年度末には、</w:t>
      </w:r>
      <w:r w:rsidR="000D6AF4">
        <w:rPr>
          <w:rFonts w:ascii="ＭＳ 明朝" w:eastAsia="ＭＳ 明朝" w:hAnsi="ＭＳ 明朝" w:hint="eastAsia"/>
          <w:sz w:val="24"/>
          <w:szCs w:val="24"/>
        </w:rPr>
        <w:t xml:space="preserve"> </w:t>
      </w:r>
      <w:r w:rsidR="00DA37B2">
        <w:rPr>
          <w:rFonts w:ascii="ＭＳ 明朝" w:eastAsia="ＭＳ 明朝" w:hAnsi="ＭＳ 明朝" w:hint="eastAsia"/>
          <w:sz w:val="24"/>
          <w:szCs w:val="24"/>
        </w:rPr>
        <w:t>753人まで減少し、</w:t>
      </w:r>
      <w:r w:rsidRPr="00A80BBC">
        <w:rPr>
          <w:rFonts w:ascii="ＭＳ 明朝" w:eastAsia="ＭＳ 明朝" w:hAnsi="ＭＳ 明朝" w:hint="eastAsia"/>
          <w:sz w:val="24"/>
          <w:szCs w:val="24"/>
        </w:rPr>
        <w:t>令和</w:t>
      </w:r>
      <w:r w:rsidR="00177110" w:rsidRPr="00A80BBC">
        <w:rPr>
          <w:rFonts w:ascii="ＭＳ 明朝" w:eastAsia="ＭＳ 明朝" w:hAnsi="ＭＳ 明朝" w:hint="eastAsia"/>
          <w:sz w:val="24"/>
          <w:szCs w:val="24"/>
        </w:rPr>
        <w:t>５</w:t>
      </w:r>
      <w:r w:rsidRPr="00A80BBC">
        <w:rPr>
          <w:rFonts w:ascii="ＭＳ 明朝" w:eastAsia="ＭＳ 明朝" w:hAnsi="ＭＳ 明朝" w:hint="eastAsia"/>
          <w:sz w:val="24"/>
          <w:szCs w:val="24"/>
        </w:rPr>
        <w:t>年２月末</w:t>
      </w:r>
      <w:r w:rsidR="00DA37B2" w:rsidRPr="00A80BBC">
        <w:rPr>
          <w:rFonts w:ascii="ＭＳ 明朝" w:eastAsia="ＭＳ 明朝" w:hAnsi="ＭＳ 明朝" w:hint="eastAsia"/>
          <w:sz w:val="24"/>
          <w:szCs w:val="24"/>
        </w:rPr>
        <w:t>時点</w:t>
      </w:r>
      <w:r w:rsidR="00CA0838" w:rsidRPr="00A80BBC">
        <w:rPr>
          <w:rFonts w:ascii="ＭＳ 明朝" w:eastAsia="ＭＳ 明朝" w:hAnsi="ＭＳ 明朝" w:hint="eastAsia"/>
          <w:sz w:val="24"/>
          <w:szCs w:val="24"/>
        </w:rPr>
        <w:t>において</w:t>
      </w:r>
      <w:r w:rsidR="00867878" w:rsidRPr="00A80BBC">
        <w:rPr>
          <w:rFonts w:ascii="ＭＳ 明朝" w:eastAsia="ＭＳ 明朝" w:hAnsi="ＭＳ 明朝" w:hint="eastAsia"/>
          <w:sz w:val="24"/>
          <w:szCs w:val="24"/>
        </w:rPr>
        <w:t>は</w:t>
      </w:r>
      <w:r w:rsidRPr="00A80BBC">
        <w:rPr>
          <w:rFonts w:ascii="ＭＳ 明朝" w:eastAsia="ＭＳ 明朝" w:hAnsi="ＭＳ 明朝" w:hint="eastAsia"/>
          <w:sz w:val="24"/>
          <w:szCs w:val="24"/>
        </w:rPr>
        <w:t>、</w:t>
      </w:r>
      <w:r w:rsidR="00A80BBC" w:rsidRPr="00A80BBC">
        <w:rPr>
          <w:rFonts w:ascii="ＭＳ 明朝" w:eastAsia="ＭＳ 明朝" w:hAnsi="ＭＳ 明朝" w:hint="eastAsia"/>
          <w:sz w:val="24"/>
          <w:szCs w:val="24"/>
        </w:rPr>
        <w:t xml:space="preserve"> 683</w:t>
      </w:r>
      <w:r w:rsidRPr="00A80BBC">
        <w:rPr>
          <w:rFonts w:ascii="ＭＳ 明朝" w:eastAsia="ＭＳ 明朝" w:hAnsi="ＭＳ 明朝" w:hint="eastAsia"/>
          <w:sz w:val="24"/>
          <w:szCs w:val="24"/>
        </w:rPr>
        <w:t>人</w:t>
      </w:r>
      <w:r w:rsidR="003A6539" w:rsidRPr="00A80BBC">
        <w:rPr>
          <w:rFonts w:ascii="ＭＳ 明朝" w:eastAsia="ＭＳ 明朝" w:hAnsi="ＭＳ 明朝" w:hint="eastAsia"/>
          <w:sz w:val="24"/>
          <w:szCs w:val="24"/>
        </w:rPr>
        <w:t>、平均年齢は</w:t>
      </w:r>
      <w:r w:rsidR="00A80BBC" w:rsidRPr="00A80BBC">
        <w:rPr>
          <w:rFonts w:ascii="ＭＳ 明朝" w:eastAsia="ＭＳ 明朝" w:hAnsi="ＭＳ 明朝" w:hint="eastAsia"/>
          <w:sz w:val="24"/>
          <w:szCs w:val="24"/>
        </w:rPr>
        <w:t>7</w:t>
      </w:r>
      <w:r w:rsidR="00A80BBC" w:rsidRPr="00A80BBC">
        <w:rPr>
          <w:rFonts w:ascii="ＭＳ 明朝" w:eastAsia="ＭＳ 明朝" w:hAnsi="ＭＳ 明朝"/>
          <w:sz w:val="24"/>
          <w:szCs w:val="24"/>
        </w:rPr>
        <w:t>3.8</w:t>
      </w:r>
      <w:r w:rsidR="003A6539" w:rsidRPr="00A80BBC">
        <w:rPr>
          <w:rFonts w:ascii="ＭＳ 明朝" w:eastAsia="ＭＳ 明朝" w:hAnsi="ＭＳ 明朝" w:hint="eastAsia"/>
          <w:sz w:val="24"/>
          <w:szCs w:val="24"/>
        </w:rPr>
        <w:t>歳</w:t>
      </w:r>
      <w:r w:rsidR="00DA37B2" w:rsidRPr="00A80BBC">
        <w:rPr>
          <w:rFonts w:ascii="ＭＳ 明朝" w:eastAsia="ＭＳ 明朝" w:hAnsi="ＭＳ 明朝" w:hint="eastAsia"/>
          <w:sz w:val="24"/>
          <w:szCs w:val="24"/>
        </w:rPr>
        <w:t>となっています。</w:t>
      </w:r>
    </w:p>
    <w:p w14:paraId="104822F5" w14:textId="5F39888A" w:rsidR="003513A7" w:rsidRDefault="00CC5B71" w:rsidP="00065F50">
      <w:pPr>
        <w:autoSpaceDE w:val="0"/>
        <w:autoSpaceDN w:val="0"/>
        <w:ind w:leftChars="100" w:left="210" w:firstLineChars="100" w:firstLine="240"/>
        <w:jc w:val="left"/>
        <w:rPr>
          <w:rFonts w:ascii="ＭＳ 明朝" w:eastAsia="ＭＳ 明朝" w:hAnsi="ＭＳ 明朝"/>
          <w:sz w:val="24"/>
          <w:szCs w:val="24"/>
        </w:rPr>
      </w:pPr>
      <w:r>
        <w:rPr>
          <w:rFonts w:ascii="ＭＳ 明朝" w:eastAsia="ＭＳ 明朝" w:hAnsi="ＭＳ 明朝" w:hint="eastAsia"/>
          <w:sz w:val="24"/>
          <w:szCs w:val="24"/>
        </w:rPr>
        <w:t>高齢者の雇用環境の変化に加え、</w:t>
      </w:r>
      <w:r w:rsidR="00847FD6">
        <w:rPr>
          <w:rFonts w:ascii="ＭＳ 明朝" w:eastAsia="ＭＳ 明朝" w:hAnsi="ＭＳ 明朝" w:hint="eastAsia"/>
          <w:sz w:val="24"/>
          <w:szCs w:val="24"/>
        </w:rPr>
        <w:t>就業時間の是正などによる</w:t>
      </w:r>
      <w:r w:rsidR="00482320">
        <w:rPr>
          <w:rFonts w:ascii="ＭＳ 明朝" w:eastAsia="ＭＳ 明朝" w:hAnsi="ＭＳ 明朝" w:hint="eastAsia"/>
          <w:sz w:val="24"/>
          <w:szCs w:val="24"/>
        </w:rPr>
        <w:t>適正就業の推進等に</w:t>
      </w:r>
      <w:r w:rsidR="003513A7">
        <w:rPr>
          <w:rFonts w:ascii="ＭＳ 明朝" w:eastAsia="ＭＳ 明朝" w:hAnsi="ＭＳ 明朝" w:hint="eastAsia"/>
          <w:sz w:val="24"/>
          <w:szCs w:val="24"/>
        </w:rPr>
        <w:t>伴い、当センターの事業実績は、平成28年度から減少が続いており、</w:t>
      </w:r>
      <w:r w:rsidR="0018739E">
        <w:rPr>
          <w:rFonts w:ascii="ＭＳ 明朝" w:eastAsia="ＭＳ 明朝" w:hAnsi="ＭＳ 明朝" w:hint="eastAsia"/>
          <w:sz w:val="24"/>
          <w:szCs w:val="24"/>
        </w:rPr>
        <w:t>令和２年</w:t>
      </w:r>
      <w:r w:rsidR="003513A7">
        <w:rPr>
          <w:rFonts w:ascii="ＭＳ 明朝" w:eastAsia="ＭＳ 明朝" w:hAnsi="ＭＳ 明朝" w:hint="eastAsia"/>
          <w:sz w:val="24"/>
          <w:szCs w:val="24"/>
        </w:rPr>
        <w:t>１月</w:t>
      </w:r>
      <w:r w:rsidR="0018739E">
        <w:rPr>
          <w:rFonts w:ascii="ＭＳ 明朝" w:eastAsia="ＭＳ 明朝" w:hAnsi="ＭＳ 明朝" w:hint="eastAsia"/>
          <w:sz w:val="24"/>
          <w:szCs w:val="24"/>
        </w:rPr>
        <w:t>以降</w:t>
      </w:r>
      <w:r w:rsidR="00D91C56">
        <w:rPr>
          <w:rFonts w:ascii="ＭＳ 明朝" w:eastAsia="ＭＳ 明朝" w:hAnsi="ＭＳ 明朝" w:hint="eastAsia"/>
          <w:sz w:val="24"/>
          <w:szCs w:val="24"/>
        </w:rPr>
        <w:t>は、</w:t>
      </w:r>
      <w:r w:rsidR="0018739E">
        <w:rPr>
          <w:rFonts w:ascii="ＭＳ 明朝" w:eastAsia="ＭＳ 明朝" w:hAnsi="ＭＳ 明朝" w:hint="eastAsia"/>
          <w:sz w:val="24"/>
          <w:szCs w:val="24"/>
        </w:rPr>
        <w:t>新型コロナ禍における</w:t>
      </w:r>
      <w:r w:rsidR="0018739E" w:rsidRPr="00165B14">
        <w:rPr>
          <w:rFonts w:ascii="ＭＳ 明朝" w:eastAsia="ＭＳ 明朝" w:hAnsi="ＭＳ 明朝" w:hint="eastAsia"/>
          <w:sz w:val="24"/>
          <w:szCs w:val="24"/>
        </w:rPr>
        <w:t>社会・経済活動の抑制</w:t>
      </w:r>
      <w:r w:rsidR="0018739E">
        <w:rPr>
          <w:rFonts w:ascii="ＭＳ 明朝" w:eastAsia="ＭＳ 明朝" w:hAnsi="ＭＳ 明朝" w:hint="eastAsia"/>
          <w:sz w:val="24"/>
          <w:szCs w:val="24"/>
        </w:rPr>
        <w:t>等</w:t>
      </w:r>
      <w:r w:rsidR="003513A7">
        <w:rPr>
          <w:rFonts w:ascii="ＭＳ 明朝" w:eastAsia="ＭＳ 明朝" w:hAnsi="ＭＳ 明朝" w:hint="eastAsia"/>
          <w:sz w:val="24"/>
          <w:szCs w:val="24"/>
        </w:rPr>
        <w:t>も</w:t>
      </w:r>
      <w:r w:rsidR="0018739E">
        <w:rPr>
          <w:rFonts w:ascii="ＭＳ 明朝" w:eastAsia="ＭＳ 明朝" w:hAnsi="ＭＳ 明朝" w:hint="eastAsia"/>
          <w:sz w:val="24"/>
          <w:szCs w:val="24"/>
        </w:rPr>
        <w:t>、</w:t>
      </w:r>
      <w:r w:rsidR="003513A7">
        <w:rPr>
          <w:rFonts w:ascii="ＭＳ 明朝" w:eastAsia="ＭＳ 明朝" w:hAnsi="ＭＳ 明朝" w:hint="eastAsia"/>
          <w:sz w:val="24"/>
          <w:szCs w:val="24"/>
        </w:rPr>
        <w:t>事業</w:t>
      </w:r>
      <w:r w:rsidR="00383CE5">
        <w:rPr>
          <w:rFonts w:ascii="ＭＳ 明朝" w:eastAsia="ＭＳ 明朝" w:hAnsi="ＭＳ 明朝" w:hint="eastAsia"/>
          <w:sz w:val="24"/>
          <w:szCs w:val="24"/>
        </w:rPr>
        <w:t>運営に影響を及ぼすこと</w:t>
      </w:r>
      <w:r w:rsidR="003513A7">
        <w:rPr>
          <w:rFonts w:ascii="ＭＳ 明朝" w:eastAsia="ＭＳ 明朝" w:hAnsi="ＭＳ 明朝" w:hint="eastAsia"/>
          <w:sz w:val="24"/>
          <w:szCs w:val="24"/>
        </w:rPr>
        <w:t>と</w:t>
      </w:r>
      <w:r w:rsidR="00383CE5">
        <w:rPr>
          <w:rFonts w:ascii="ＭＳ 明朝" w:eastAsia="ＭＳ 明朝" w:hAnsi="ＭＳ 明朝" w:hint="eastAsia"/>
          <w:sz w:val="24"/>
          <w:szCs w:val="24"/>
        </w:rPr>
        <w:t>なりました</w:t>
      </w:r>
      <w:r w:rsidR="003513A7">
        <w:rPr>
          <w:rFonts w:ascii="ＭＳ 明朝" w:eastAsia="ＭＳ 明朝" w:hAnsi="ＭＳ 明朝" w:hint="eastAsia"/>
          <w:sz w:val="24"/>
          <w:szCs w:val="24"/>
        </w:rPr>
        <w:t>。</w:t>
      </w:r>
    </w:p>
    <w:p w14:paraId="6E3517B7" w14:textId="472E1518" w:rsidR="00205CE2" w:rsidRDefault="00394F70" w:rsidP="000F3A9C">
      <w:pPr>
        <w:autoSpaceDE w:val="0"/>
        <w:autoSpaceDN w:val="0"/>
        <w:jc w:val="left"/>
        <w:rPr>
          <w:rFonts w:ascii="ＭＳ 明朝" w:eastAsia="ＭＳ 明朝" w:hAnsi="ＭＳ 明朝"/>
          <w:sz w:val="24"/>
          <w:szCs w:val="24"/>
        </w:rPr>
      </w:pPr>
      <w:r>
        <w:rPr>
          <w:rFonts w:ascii="ＭＳ 明朝" w:eastAsia="ＭＳ 明朝" w:hAnsi="ＭＳ 明朝" w:hint="eastAsia"/>
          <w:sz w:val="24"/>
          <w:szCs w:val="24"/>
        </w:rPr>
        <w:t xml:space="preserve">　　このように、</w:t>
      </w:r>
      <w:r w:rsidR="000F3A9C">
        <w:rPr>
          <w:rFonts w:ascii="ＭＳ 明朝" w:eastAsia="ＭＳ 明朝" w:hAnsi="ＭＳ 明朝" w:hint="eastAsia"/>
          <w:sz w:val="24"/>
          <w:szCs w:val="24"/>
        </w:rPr>
        <w:t>人口</w:t>
      </w:r>
      <w:r w:rsidR="00205CE2">
        <w:rPr>
          <w:rFonts w:ascii="ＭＳ 明朝" w:eastAsia="ＭＳ 明朝" w:hAnsi="ＭＳ 明朝" w:hint="eastAsia"/>
          <w:sz w:val="24"/>
          <w:szCs w:val="24"/>
        </w:rPr>
        <w:t>構造の変化と</w:t>
      </w:r>
      <w:r w:rsidR="000F3A9C">
        <w:rPr>
          <w:rFonts w:ascii="ＭＳ 明朝" w:eastAsia="ＭＳ 明朝" w:hAnsi="ＭＳ 明朝" w:hint="eastAsia"/>
          <w:sz w:val="24"/>
          <w:szCs w:val="24"/>
        </w:rPr>
        <w:t>これに伴う</w:t>
      </w:r>
      <w:r w:rsidR="00205CE2">
        <w:rPr>
          <w:rFonts w:ascii="ＭＳ 明朝" w:eastAsia="ＭＳ 明朝" w:hAnsi="ＭＳ 明朝" w:hint="eastAsia"/>
          <w:sz w:val="24"/>
          <w:szCs w:val="24"/>
        </w:rPr>
        <w:t>雇用環境の変化等を</w:t>
      </w:r>
      <w:r w:rsidR="000F3A9C">
        <w:rPr>
          <w:rFonts w:ascii="ＭＳ 明朝" w:eastAsia="ＭＳ 明朝" w:hAnsi="ＭＳ 明朝" w:hint="eastAsia"/>
          <w:sz w:val="24"/>
          <w:szCs w:val="24"/>
        </w:rPr>
        <w:t>背景</w:t>
      </w:r>
      <w:r w:rsidR="00205CE2">
        <w:rPr>
          <w:rFonts w:ascii="ＭＳ 明朝" w:eastAsia="ＭＳ 明朝" w:hAnsi="ＭＳ 明朝" w:hint="eastAsia"/>
          <w:sz w:val="24"/>
          <w:szCs w:val="24"/>
        </w:rPr>
        <w:t>に、シ</w:t>
      </w:r>
    </w:p>
    <w:p w14:paraId="4D54D564" w14:textId="4E771823" w:rsidR="00205CE2" w:rsidRDefault="00394F70" w:rsidP="00205CE2">
      <w:pPr>
        <w:autoSpaceDE w:val="0"/>
        <w:autoSpaceDN w:val="0"/>
        <w:ind w:firstLineChars="100" w:firstLine="240"/>
        <w:jc w:val="left"/>
        <w:rPr>
          <w:rFonts w:ascii="ＭＳ 明朝" w:eastAsia="ＭＳ 明朝" w:hAnsi="ＭＳ 明朝"/>
          <w:sz w:val="24"/>
          <w:szCs w:val="24"/>
        </w:rPr>
      </w:pPr>
      <w:r>
        <w:rPr>
          <w:rFonts w:ascii="ＭＳ 明朝" w:eastAsia="ＭＳ 明朝" w:hAnsi="ＭＳ 明朝" w:hint="eastAsia"/>
          <w:sz w:val="24"/>
          <w:szCs w:val="24"/>
        </w:rPr>
        <w:t>ルバー人材センター事業を取り巻く環境は、</w:t>
      </w:r>
      <w:r w:rsidR="009822D8">
        <w:rPr>
          <w:rFonts w:ascii="ＭＳ 明朝" w:eastAsia="ＭＳ 明朝" w:hAnsi="ＭＳ 明朝" w:hint="eastAsia"/>
          <w:sz w:val="24"/>
          <w:szCs w:val="24"/>
        </w:rPr>
        <w:t>今後も</w:t>
      </w:r>
      <w:r w:rsidR="000F3A9C">
        <w:rPr>
          <w:rFonts w:ascii="ＭＳ 明朝" w:eastAsia="ＭＳ 明朝" w:hAnsi="ＭＳ 明朝" w:hint="eastAsia"/>
          <w:sz w:val="24"/>
          <w:szCs w:val="24"/>
        </w:rPr>
        <w:t>、</w:t>
      </w:r>
      <w:r>
        <w:rPr>
          <w:rFonts w:ascii="ＭＳ 明朝" w:eastAsia="ＭＳ 明朝" w:hAnsi="ＭＳ 明朝" w:hint="eastAsia"/>
          <w:sz w:val="24"/>
          <w:szCs w:val="24"/>
        </w:rPr>
        <w:t>厳しいものがあると</w:t>
      </w:r>
      <w:r w:rsidR="009822D8">
        <w:rPr>
          <w:rFonts w:ascii="ＭＳ 明朝" w:eastAsia="ＭＳ 明朝" w:hAnsi="ＭＳ 明朝" w:hint="eastAsia"/>
          <w:sz w:val="24"/>
          <w:szCs w:val="24"/>
        </w:rPr>
        <w:t>想</w:t>
      </w:r>
    </w:p>
    <w:p w14:paraId="74571863" w14:textId="49E5C816" w:rsidR="00394F70" w:rsidRDefault="00394F70" w:rsidP="00205CE2">
      <w:pPr>
        <w:autoSpaceDE w:val="0"/>
        <w:autoSpaceDN w:val="0"/>
        <w:ind w:firstLineChars="100" w:firstLine="240"/>
        <w:jc w:val="left"/>
        <w:rPr>
          <w:rFonts w:ascii="ＭＳ 明朝" w:eastAsia="ＭＳ 明朝" w:hAnsi="ＭＳ 明朝"/>
          <w:sz w:val="24"/>
          <w:szCs w:val="24"/>
        </w:rPr>
      </w:pPr>
      <w:r>
        <w:rPr>
          <w:rFonts w:ascii="ＭＳ 明朝" w:eastAsia="ＭＳ 明朝" w:hAnsi="ＭＳ 明朝" w:hint="eastAsia"/>
          <w:sz w:val="24"/>
          <w:szCs w:val="24"/>
        </w:rPr>
        <w:t>定されます。</w:t>
      </w:r>
    </w:p>
    <w:p w14:paraId="418E71A2" w14:textId="77777777" w:rsidR="009F0C9D" w:rsidRDefault="00EA7F04" w:rsidP="00205CE2">
      <w:pPr>
        <w:autoSpaceDE w:val="0"/>
        <w:autoSpaceDN w:val="0"/>
        <w:ind w:left="240" w:rightChars="-64" w:right="-134" w:hangingChars="100" w:hanging="240"/>
        <w:jc w:val="left"/>
        <w:rPr>
          <w:rFonts w:ascii="ＭＳ 明朝" w:eastAsia="ＭＳ 明朝" w:hAnsi="ＭＳ 明朝"/>
          <w:sz w:val="24"/>
          <w:szCs w:val="24"/>
        </w:rPr>
      </w:pPr>
      <w:r>
        <w:rPr>
          <w:rFonts w:ascii="ＭＳ 明朝" w:eastAsia="ＭＳ 明朝" w:hAnsi="ＭＳ 明朝" w:hint="eastAsia"/>
          <w:sz w:val="24"/>
          <w:szCs w:val="24"/>
        </w:rPr>
        <w:t xml:space="preserve">　　</w:t>
      </w:r>
    </w:p>
    <w:p w14:paraId="5D7DF169" w14:textId="2A778976" w:rsidR="00EA7F04" w:rsidRDefault="00205CE2" w:rsidP="009F0C9D">
      <w:pPr>
        <w:autoSpaceDE w:val="0"/>
        <w:autoSpaceDN w:val="0"/>
        <w:ind w:leftChars="100" w:left="210" w:rightChars="-64" w:right="-134" w:firstLineChars="100" w:firstLine="240"/>
        <w:jc w:val="left"/>
        <w:rPr>
          <w:rFonts w:ascii="ＭＳ 明朝" w:eastAsia="ＭＳ 明朝" w:hAnsi="ＭＳ 明朝"/>
          <w:sz w:val="24"/>
          <w:szCs w:val="24"/>
        </w:rPr>
      </w:pPr>
      <w:r>
        <w:rPr>
          <w:rFonts w:ascii="ＭＳ 明朝" w:eastAsia="ＭＳ 明朝" w:hAnsi="ＭＳ 明朝" w:hint="eastAsia"/>
          <w:sz w:val="24"/>
          <w:szCs w:val="24"/>
        </w:rPr>
        <w:t>なお</w:t>
      </w:r>
      <w:r w:rsidR="00EA7F04" w:rsidRPr="00EA7F04">
        <w:rPr>
          <w:rFonts w:ascii="ＭＳ 明朝" w:eastAsia="ＭＳ 明朝" w:hAnsi="ＭＳ 明朝" w:hint="eastAsia"/>
          <w:sz w:val="24"/>
          <w:szCs w:val="24"/>
        </w:rPr>
        <w:t>、</w:t>
      </w:r>
      <w:r w:rsidR="004E6DDA">
        <w:rPr>
          <w:rFonts w:ascii="ＭＳ 明朝" w:eastAsia="ＭＳ 明朝" w:hAnsi="ＭＳ 明朝" w:hint="eastAsia"/>
          <w:sz w:val="24"/>
          <w:szCs w:val="24"/>
        </w:rPr>
        <w:t>周知のとおり、</w:t>
      </w:r>
      <w:r w:rsidR="00EA7F04" w:rsidRPr="00EA7F04">
        <w:rPr>
          <w:rFonts w:ascii="ＭＳ 明朝" w:eastAsia="ＭＳ 明朝" w:hAnsi="ＭＳ 明朝" w:hint="eastAsia"/>
          <w:sz w:val="24"/>
          <w:szCs w:val="24"/>
        </w:rPr>
        <w:t>消費税の扱いに関する適格請求書等保存方式（インボイス制度）が、</w:t>
      </w:r>
      <w:r w:rsidR="006A4835">
        <w:rPr>
          <w:rFonts w:ascii="ＭＳ 明朝" w:eastAsia="ＭＳ 明朝" w:hAnsi="ＭＳ 明朝" w:hint="eastAsia"/>
          <w:sz w:val="24"/>
          <w:szCs w:val="24"/>
        </w:rPr>
        <w:t>本年</w:t>
      </w:r>
      <w:r w:rsidR="00EA7F04" w:rsidRPr="00EA7F04">
        <w:rPr>
          <w:rFonts w:ascii="ＭＳ 明朝" w:eastAsia="ＭＳ 明朝" w:hAnsi="ＭＳ 明朝" w:hint="eastAsia"/>
          <w:sz w:val="24"/>
          <w:szCs w:val="24"/>
        </w:rPr>
        <w:t>10月から導入されます。これにより</w:t>
      </w:r>
      <w:r w:rsidR="00373D64">
        <w:rPr>
          <w:rFonts w:ascii="ＭＳ 明朝" w:eastAsia="ＭＳ 明朝" w:hAnsi="ＭＳ 明朝" w:hint="eastAsia"/>
          <w:sz w:val="24"/>
          <w:szCs w:val="24"/>
        </w:rPr>
        <w:t>、当センターの事業運営に</w:t>
      </w:r>
      <w:r w:rsidR="00EA7F04" w:rsidRPr="00EA7F04">
        <w:rPr>
          <w:rFonts w:ascii="ＭＳ 明朝" w:eastAsia="ＭＳ 明朝" w:hAnsi="ＭＳ 明朝" w:hint="eastAsia"/>
          <w:sz w:val="24"/>
          <w:szCs w:val="24"/>
        </w:rPr>
        <w:t>新たな負担増が生じ</w:t>
      </w:r>
      <w:r w:rsidR="00EA7F04">
        <w:rPr>
          <w:rFonts w:ascii="ＭＳ 明朝" w:eastAsia="ＭＳ 明朝" w:hAnsi="ＭＳ 明朝" w:hint="eastAsia"/>
          <w:sz w:val="24"/>
          <w:szCs w:val="24"/>
        </w:rPr>
        <w:t>ることとなり</w:t>
      </w:r>
      <w:r w:rsidR="00EA7F04" w:rsidRPr="00EA7F04">
        <w:rPr>
          <w:rFonts w:ascii="ＭＳ 明朝" w:eastAsia="ＭＳ 明朝" w:hAnsi="ＭＳ 明朝" w:hint="eastAsia"/>
          <w:sz w:val="24"/>
          <w:szCs w:val="24"/>
        </w:rPr>
        <w:t>ますが、発注者の理解を求めながら、受注料金の</w:t>
      </w:r>
      <w:r w:rsidR="009F0C9D">
        <w:rPr>
          <w:rFonts w:ascii="ＭＳ 明朝" w:eastAsia="ＭＳ 明朝" w:hAnsi="ＭＳ 明朝" w:hint="eastAsia"/>
          <w:sz w:val="24"/>
          <w:szCs w:val="24"/>
        </w:rPr>
        <w:t>見直し</w:t>
      </w:r>
      <w:r w:rsidR="00EA7F04" w:rsidRPr="00EA7F04">
        <w:rPr>
          <w:rFonts w:ascii="ＭＳ 明朝" w:eastAsia="ＭＳ 明朝" w:hAnsi="ＭＳ 明朝" w:hint="eastAsia"/>
          <w:sz w:val="24"/>
          <w:szCs w:val="24"/>
        </w:rPr>
        <w:t>により対応してまいります。</w:t>
      </w:r>
      <w:r w:rsidR="00D74774">
        <w:rPr>
          <w:rFonts w:ascii="ＭＳ 明朝" w:eastAsia="ＭＳ 明朝" w:hAnsi="ＭＳ 明朝" w:hint="eastAsia"/>
          <w:sz w:val="24"/>
          <w:szCs w:val="24"/>
        </w:rPr>
        <w:t xml:space="preserve">　　</w:t>
      </w:r>
    </w:p>
    <w:p w14:paraId="2EBE6261" w14:textId="77777777" w:rsidR="00AE4077" w:rsidRDefault="00711D1A" w:rsidP="00445360">
      <w:pPr>
        <w:autoSpaceDE w:val="0"/>
        <w:autoSpaceDN w:val="0"/>
        <w:ind w:firstLineChars="200" w:firstLine="480"/>
        <w:jc w:val="left"/>
        <w:rPr>
          <w:rFonts w:ascii="ＭＳ 明朝" w:eastAsia="ＭＳ 明朝" w:hAnsi="ＭＳ 明朝"/>
          <w:sz w:val="24"/>
          <w:szCs w:val="24"/>
        </w:rPr>
      </w:pPr>
      <w:r>
        <w:rPr>
          <w:rFonts w:ascii="ＭＳ 明朝" w:eastAsia="ＭＳ 明朝" w:hAnsi="ＭＳ 明朝" w:hint="eastAsia"/>
          <w:sz w:val="24"/>
          <w:szCs w:val="24"/>
        </w:rPr>
        <w:lastRenderedPageBreak/>
        <w:t>このような中、</w:t>
      </w:r>
      <w:r w:rsidR="00445360" w:rsidRPr="004E6DDA">
        <w:rPr>
          <w:rFonts w:ascii="ＭＳ 明朝" w:eastAsia="ＭＳ 明朝" w:hAnsi="ＭＳ 明朝" w:hint="eastAsia"/>
          <w:sz w:val="24"/>
          <w:szCs w:val="24"/>
        </w:rPr>
        <w:t>令和５年３月に、</w:t>
      </w:r>
      <w:r w:rsidR="00AE4077">
        <w:rPr>
          <w:rFonts w:ascii="ＭＳ 明朝" w:eastAsia="ＭＳ 明朝" w:hAnsi="ＭＳ 明朝" w:hint="eastAsia"/>
          <w:sz w:val="24"/>
          <w:szCs w:val="24"/>
        </w:rPr>
        <w:t>（公社）</w:t>
      </w:r>
      <w:r w:rsidR="00445360">
        <w:rPr>
          <w:rFonts w:ascii="ＭＳ 明朝" w:eastAsia="ＭＳ 明朝" w:hAnsi="ＭＳ 明朝" w:hint="eastAsia"/>
          <w:sz w:val="24"/>
          <w:szCs w:val="24"/>
        </w:rPr>
        <w:t>兵庫県シルバー人材センター協</w:t>
      </w:r>
    </w:p>
    <w:p w14:paraId="1D0B45A6" w14:textId="77777777" w:rsidR="00AE4077" w:rsidRDefault="00445360" w:rsidP="00445360">
      <w:pPr>
        <w:autoSpaceDE w:val="0"/>
        <w:autoSpaceDN w:val="0"/>
        <w:ind w:firstLineChars="100" w:firstLine="240"/>
        <w:jc w:val="left"/>
        <w:rPr>
          <w:rFonts w:ascii="ＭＳ 明朝" w:eastAsia="ＭＳ 明朝" w:hAnsi="ＭＳ 明朝"/>
          <w:sz w:val="24"/>
          <w:szCs w:val="24"/>
        </w:rPr>
      </w:pPr>
      <w:r>
        <w:rPr>
          <w:rFonts w:ascii="ＭＳ 明朝" w:eastAsia="ＭＳ 明朝" w:hAnsi="ＭＳ 明朝" w:hint="eastAsia"/>
          <w:sz w:val="24"/>
          <w:szCs w:val="24"/>
        </w:rPr>
        <w:t>会（兵シ協）において、</w:t>
      </w:r>
      <w:r w:rsidR="00711D1A">
        <w:rPr>
          <w:rFonts w:ascii="ＭＳ 明朝" w:eastAsia="ＭＳ 明朝" w:hAnsi="ＭＳ 明朝" w:hint="eastAsia"/>
          <w:sz w:val="24"/>
          <w:szCs w:val="24"/>
        </w:rPr>
        <w:t>前</w:t>
      </w:r>
      <w:r w:rsidR="004E6DDA" w:rsidRPr="004E6DDA">
        <w:rPr>
          <w:rFonts w:ascii="ＭＳ 明朝" w:eastAsia="ＭＳ 明朝" w:hAnsi="ＭＳ 明朝" w:hint="eastAsia"/>
          <w:sz w:val="24"/>
          <w:szCs w:val="24"/>
        </w:rPr>
        <w:t>計画の期間満了に伴</w:t>
      </w:r>
      <w:r>
        <w:rPr>
          <w:rFonts w:ascii="ＭＳ 明朝" w:eastAsia="ＭＳ 明朝" w:hAnsi="ＭＳ 明朝" w:hint="eastAsia"/>
          <w:sz w:val="24"/>
          <w:szCs w:val="24"/>
        </w:rPr>
        <w:t>う</w:t>
      </w:r>
      <w:r w:rsidR="004E6DDA" w:rsidRPr="004E6DDA">
        <w:rPr>
          <w:rFonts w:ascii="ＭＳ 明朝" w:eastAsia="ＭＳ 明朝" w:hAnsi="ＭＳ 明朝" w:hint="eastAsia"/>
          <w:sz w:val="24"/>
          <w:szCs w:val="24"/>
        </w:rPr>
        <w:t>新たな事業推進計画（令和</w:t>
      </w:r>
    </w:p>
    <w:p w14:paraId="626F113F" w14:textId="77777777" w:rsidR="00AE4077" w:rsidRDefault="004E6DDA" w:rsidP="00711D1A">
      <w:pPr>
        <w:autoSpaceDE w:val="0"/>
        <w:autoSpaceDN w:val="0"/>
        <w:ind w:firstLineChars="100" w:firstLine="240"/>
        <w:jc w:val="left"/>
        <w:rPr>
          <w:rFonts w:ascii="ＭＳ 明朝" w:eastAsia="ＭＳ 明朝" w:hAnsi="ＭＳ 明朝"/>
          <w:sz w:val="24"/>
          <w:szCs w:val="24"/>
        </w:rPr>
      </w:pPr>
      <w:r w:rsidRPr="004E6DDA">
        <w:rPr>
          <w:rFonts w:ascii="ＭＳ 明朝" w:eastAsia="ＭＳ 明朝" w:hAnsi="ＭＳ 明朝" w:hint="eastAsia"/>
          <w:sz w:val="24"/>
          <w:szCs w:val="24"/>
        </w:rPr>
        <w:t>５年度～令和７年度）が策定されました。当センターにおいても、現在の中</w:t>
      </w:r>
    </w:p>
    <w:p w14:paraId="5D9C953D" w14:textId="59F594B9" w:rsidR="00445360" w:rsidRDefault="004E6DDA" w:rsidP="00445360">
      <w:pPr>
        <w:autoSpaceDE w:val="0"/>
        <w:autoSpaceDN w:val="0"/>
        <w:ind w:firstLineChars="100" w:firstLine="240"/>
        <w:jc w:val="left"/>
        <w:rPr>
          <w:rFonts w:ascii="ＭＳ 明朝" w:eastAsia="ＭＳ 明朝" w:hAnsi="ＭＳ 明朝"/>
          <w:sz w:val="24"/>
          <w:szCs w:val="24"/>
        </w:rPr>
      </w:pPr>
      <w:r w:rsidRPr="004E6DDA">
        <w:rPr>
          <w:rFonts w:ascii="ＭＳ 明朝" w:eastAsia="ＭＳ 明朝" w:hAnsi="ＭＳ 明朝" w:hint="eastAsia"/>
          <w:sz w:val="24"/>
          <w:szCs w:val="24"/>
        </w:rPr>
        <w:t>期事業計画（令和元年度～令和５年度）が最終年度を迎え</w:t>
      </w:r>
      <w:r w:rsidR="00445360">
        <w:rPr>
          <w:rFonts w:ascii="ＭＳ 明朝" w:eastAsia="ＭＳ 明朝" w:hAnsi="ＭＳ 明朝" w:hint="eastAsia"/>
          <w:sz w:val="24"/>
          <w:szCs w:val="24"/>
        </w:rPr>
        <w:t>ます。</w:t>
      </w:r>
    </w:p>
    <w:p w14:paraId="6B34DEE5" w14:textId="3A7F1251" w:rsidR="00445360" w:rsidRDefault="00445360" w:rsidP="00445360">
      <w:pPr>
        <w:autoSpaceDE w:val="0"/>
        <w:autoSpaceDN w:val="0"/>
        <w:ind w:rightChars="-64" w:right="-134" w:firstLineChars="200" w:firstLine="480"/>
        <w:jc w:val="left"/>
        <w:rPr>
          <w:rFonts w:ascii="ＭＳ 明朝" w:eastAsia="ＭＳ 明朝" w:hAnsi="ＭＳ 明朝"/>
          <w:sz w:val="24"/>
          <w:szCs w:val="24"/>
        </w:rPr>
      </w:pPr>
      <w:r>
        <w:rPr>
          <w:rFonts w:ascii="ＭＳ 明朝" w:eastAsia="ＭＳ 明朝" w:hAnsi="ＭＳ 明朝" w:hint="eastAsia"/>
          <w:sz w:val="24"/>
          <w:szCs w:val="24"/>
        </w:rPr>
        <w:t>兵シ協の</w:t>
      </w:r>
      <w:r w:rsidR="004E6DDA" w:rsidRPr="004E6DDA">
        <w:rPr>
          <w:rFonts w:ascii="ＭＳ 明朝" w:eastAsia="ＭＳ 明朝" w:hAnsi="ＭＳ 明朝" w:hint="eastAsia"/>
          <w:sz w:val="24"/>
          <w:szCs w:val="24"/>
        </w:rPr>
        <w:t>事業推進計画との整合を図り</w:t>
      </w:r>
      <w:r w:rsidR="00711D1A">
        <w:rPr>
          <w:rFonts w:ascii="ＭＳ 明朝" w:eastAsia="ＭＳ 明朝" w:hAnsi="ＭＳ 明朝" w:hint="eastAsia"/>
          <w:sz w:val="24"/>
          <w:szCs w:val="24"/>
        </w:rPr>
        <w:t>つつ、</w:t>
      </w:r>
      <w:r w:rsidR="004E6DDA" w:rsidRPr="004E6DDA">
        <w:rPr>
          <w:rFonts w:ascii="ＭＳ 明朝" w:eastAsia="ＭＳ 明朝" w:hAnsi="ＭＳ 明朝" w:hint="eastAsia"/>
          <w:sz w:val="24"/>
          <w:szCs w:val="24"/>
        </w:rPr>
        <w:t>地域の</w:t>
      </w:r>
      <w:r w:rsidR="00F173A2">
        <w:rPr>
          <w:rFonts w:ascii="ＭＳ 明朝" w:eastAsia="ＭＳ 明朝" w:hAnsi="ＭＳ 明朝" w:hint="eastAsia"/>
          <w:sz w:val="24"/>
          <w:szCs w:val="24"/>
        </w:rPr>
        <w:t>実状</w:t>
      </w:r>
      <w:r w:rsidR="004E6DDA" w:rsidRPr="004E6DDA">
        <w:rPr>
          <w:rFonts w:ascii="ＭＳ 明朝" w:eastAsia="ＭＳ 明朝" w:hAnsi="ＭＳ 明朝" w:hint="eastAsia"/>
          <w:sz w:val="24"/>
          <w:szCs w:val="24"/>
        </w:rPr>
        <w:t>に即し</w:t>
      </w:r>
      <w:r w:rsidR="00711D1A">
        <w:rPr>
          <w:rFonts w:ascii="ＭＳ 明朝" w:eastAsia="ＭＳ 明朝" w:hAnsi="ＭＳ 明朝" w:hint="eastAsia"/>
          <w:sz w:val="24"/>
          <w:szCs w:val="24"/>
        </w:rPr>
        <w:t>た</w:t>
      </w:r>
      <w:r w:rsidR="004E6DDA" w:rsidRPr="004E6DDA">
        <w:rPr>
          <w:rFonts w:ascii="ＭＳ 明朝" w:eastAsia="ＭＳ 明朝" w:hAnsi="ＭＳ 明朝" w:hint="eastAsia"/>
          <w:sz w:val="24"/>
          <w:szCs w:val="24"/>
        </w:rPr>
        <w:t>、新たな</w:t>
      </w:r>
    </w:p>
    <w:p w14:paraId="31A6BDE5" w14:textId="77777777" w:rsidR="003113D3" w:rsidRDefault="004E6DDA" w:rsidP="00445360">
      <w:pPr>
        <w:autoSpaceDE w:val="0"/>
        <w:autoSpaceDN w:val="0"/>
        <w:ind w:rightChars="-64" w:right="-134" w:firstLineChars="100" w:firstLine="240"/>
        <w:jc w:val="left"/>
        <w:rPr>
          <w:rFonts w:ascii="ＭＳ 明朝" w:eastAsia="ＭＳ 明朝" w:hAnsi="ＭＳ 明朝"/>
          <w:sz w:val="24"/>
          <w:szCs w:val="24"/>
        </w:rPr>
      </w:pPr>
      <w:r w:rsidRPr="004E6DDA">
        <w:rPr>
          <w:rFonts w:ascii="ＭＳ 明朝" w:eastAsia="ＭＳ 明朝" w:hAnsi="ＭＳ 明朝" w:hint="eastAsia"/>
          <w:sz w:val="24"/>
          <w:szCs w:val="24"/>
        </w:rPr>
        <w:t>計画を策定</w:t>
      </w:r>
      <w:r w:rsidR="00445360">
        <w:rPr>
          <w:rFonts w:ascii="ＭＳ 明朝" w:eastAsia="ＭＳ 明朝" w:hAnsi="ＭＳ 明朝" w:hint="eastAsia"/>
          <w:sz w:val="24"/>
          <w:szCs w:val="24"/>
        </w:rPr>
        <w:t>するとともに、</w:t>
      </w:r>
      <w:r w:rsidR="003113D3">
        <w:rPr>
          <w:rFonts w:ascii="ＭＳ 明朝" w:eastAsia="ＭＳ 明朝" w:hAnsi="ＭＳ 明朝" w:hint="eastAsia"/>
          <w:sz w:val="24"/>
          <w:szCs w:val="24"/>
        </w:rPr>
        <w:t>引き続き、</w:t>
      </w:r>
      <w:r w:rsidR="00445360" w:rsidRPr="00445360">
        <w:rPr>
          <w:rFonts w:ascii="ＭＳ 明朝" w:eastAsia="ＭＳ 明朝" w:hAnsi="ＭＳ 明朝" w:hint="eastAsia"/>
          <w:sz w:val="24"/>
          <w:szCs w:val="24"/>
        </w:rPr>
        <w:t>新たな会員の加入促進や就業機会の確</w:t>
      </w:r>
    </w:p>
    <w:p w14:paraId="34BD082D" w14:textId="77777777" w:rsidR="00DC5400" w:rsidRDefault="00445360" w:rsidP="00445360">
      <w:pPr>
        <w:autoSpaceDE w:val="0"/>
        <w:autoSpaceDN w:val="0"/>
        <w:ind w:rightChars="-64" w:right="-134" w:firstLineChars="100" w:firstLine="240"/>
        <w:jc w:val="left"/>
        <w:rPr>
          <w:rFonts w:ascii="ＭＳ 明朝" w:eastAsia="ＭＳ 明朝" w:hAnsi="ＭＳ 明朝"/>
          <w:sz w:val="24"/>
          <w:szCs w:val="24"/>
        </w:rPr>
      </w:pPr>
      <w:r w:rsidRPr="00445360">
        <w:rPr>
          <w:rFonts w:ascii="ＭＳ 明朝" w:eastAsia="ＭＳ 明朝" w:hAnsi="ＭＳ 明朝" w:hint="eastAsia"/>
          <w:sz w:val="24"/>
          <w:szCs w:val="24"/>
        </w:rPr>
        <w:t>保・拡大</w:t>
      </w:r>
      <w:r w:rsidR="00F173A2">
        <w:rPr>
          <w:rFonts w:ascii="ＭＳ 明朝" w:eastAsia="ＭＳ 明朝" w:hAnsi="ＭＳ 明朝" w:hint="eastAsia"/>
          <w:sz w:val="24"/>
          <w:szCs w:val="24"/>
        </w:rPr>
        <w:t>、</w:t>
      </w:r>
      <w:r w:rsidR="003113D3">
        <w:rPr>
          <w:rFonts w:ascii="ＭＳ 明朝" w:eastAsia="ＭＳ 明朝" w:hAnsi="ＭＳ 明朝" w:hint="eastAsia"/>
          <w:sz w:val="24"/>
          <w:szCs w:val="24"/>
        </w:rPr>
        <w:t>安全就業のさらなる推進</w:t>
      </w:r>
      <w:r w:rsidR="00DC5400">
        <w:rPr>
          <w:rFonts w:ascii="ＭＳ 明朝" w:eastAsia="ＭＳ 明朝" w:hAnsi="ＭＳ 明朝" w:hint="eastAsia"/>
          <w:sz w:val="24"/>
          <w:szCs w:val="24"/>
        </w:rPr>
        <w:t>等</w:t>
      </w:r>
      <w:r w:rsidR="003C00C9">
        <w:rPr>
          <w:rFonts w:ascii="ＭＳ 明朝" w:eastAsia="ＭＳ 明朝" w:hAnsi="ＭＳ 明朝" w:hint="eastAsia"/>
          <w:sz w:val="24"/>
          <w:szCs w:val="24"/>
        </w:rPr>
        <w:t>に</w:t>
      </w:r>
      <w:r w:rsidR="00F173A2">
        <w:rPr>
          <w:rFonts w:ascii="ＭＳ 明朝" w:eastAsia="ＭＳ 明朝" w:hAnsi="ＭＳ 明朝" w:hint="eastAsia"/>
          <w:sz w:val="24"/>
          <w:szCs w:val="24"/>
        </w:rPr>
        <w:t>努め、</w:t>
      </w:r>
      <w:r w:rsidR="003C00C9">
        <w:rPr>
          <w:rFonts w:ascii="ＭＳ 明朝" w:eastAsia="ＭＳ 明朝" w:hAnsi="ＭＳ 明朝" w:hint="eastAsia"/>
          <w:sz w:val="24"/>
          <w:szCs w:val="24"/>
        </w:rPr>
        <w:t>就業を通した、</w:t>
      </w:r>
      <w:r w:rsidRPr="00445360">
        <w:rPr>
          <w:rFonts w:ascii="ＭＳ 明朝" w:eastAsia="ＭＳ 明朝" w:hAnsi="ＭＳ 明朝" w:hint="eastAsia"/>
          <w:sz w:val="24"/>
          <w:szCs w:val="24"/>
        </w:rPr>
        <w:t>地域高齢者の</w:t>
      </w:r>
    </w:p>
    <w:p w14:paraId="405BD384" w14:textId="77777777" w:rsidR="00DC5400" w:rsidRDefault="00445360" w:rsidP="00445360">
      <w:pPr>
        <w:autoSpaceDE w:val="0"/>
        <w:autoSpaceDN w:val="0"/>
        <w:ind w:rightChars="-64" w:right="-134" w:firstLineChars="100" w:firstLine="240"/>
        <w:jc w:val="left"/>
        <w:rPr>
          <w:rFonts w:ascii="ＭＳ 明朝" w:eastAsia="ＭＳ 明朝" w:hAnsi="ＭＳ 明朝"/>
          <w:sz w:val="24"/>
          <w:szCs w:val="24"/>
        </w:rPr>
      </w:pPr>
      <w:r w:rsidRPr="00445360">
        <w:rPr>
          <w:rFonts w:ascii="ＭＳ 明朝" w:eastAsia="ＭＳ 明朝" w:hAnsi="ＭＳ 明朝" w:hint="eastAsia"/>
          <w:sz w:val="24"/>
          <w:szCs w:val="24"/>
        </w:rPr>
        <w:t>豊かで積極的な生活の実現と、社会参加による生きがいの充実に取り組んで</w:t>
      </w:r>
    </w:p>
    <w:p w14:paraId="3BC0E6A4" w14:textId="1DCE5801" w:rsidR="00445360" w:rsidRPr="00445360" w:rsidRDefault="00445360" w:rsidP="00445360">
      <w:pPr>
        <w:autoSpaceDE w:val="0"/>
        <w:autoSpaceDN w:val="0"/>
        <w:ind w:rightChars="-64" w:right="-134" w:firstLineChars="100" w:firstLine="240"/>
        <w:jc w:val="left"/>
        <w:rPr>
          <w:rFonts w:ascii="ＭＳ 明朝" w:eastAsia="ＭＳ 明朝" w:hAnsi="ＭＳ 明朝"/>
          <w:sz w:val="24"/>
          <w:szCs w:val="24"/>
        </w:rPr>
      </w:pPr>
      <w:r w:rsidRPr="00445360">
        <w:rPr>
          <w:rFonts w:ascii="ＭＳ 明朝" w:eastAsia="ＭＳ 明朝" w:hAnsi="ＭＳ 明朝" w:hint="eastAsia"/>
          <w:sz w:val="24"/>
          <w:szCs w:val="24"/>
        </w:rPr>
        <w:t>まいります。</w:t>
      </w:r>
    </w:p>
    <w:p w14:paraId="2643EE6C" w14:textId="592E0146" w:rsidR="00D74774" w:rsidRPr="00445360" w:rsidRDefault="00D74774" w:rsidP="004E6DDA">
      <w:pPr>
        <w:autoSpaceDE w:val="0"/>
        <w:autoSpaceDN w:val="0"/>
        <w:jc w:val="left"/>
        <w:rPr>
          <w:rFonts w:ascii="ＭＳ 明朝" w:eastAsia="ＭＳ 明朝" w:hAnsi="ＭＳ 明朝"/>
          <w:sz w:val="24"/>
          <w:szCs w:val="24"/>
        </w:rPr>
      </w:pPr>
    </w:p>
    <w:p w14:paraId="2A39456A" w14:textId="77777777" w:rsidR="00445360" w:rsidRDefault="00445360" w:rsidP="00987F85">
      <w:pPr>
        <w:autoSpaceDE w:val="0"/>
        <w:autoSpaceDN w:val="0"/>
        <w:jc w:val="left"/>
        <w:rPr>
          <w:rFonts w:ascii="ＭＳ 明朝" w:eastAsia="ＭＳ 明朝" w:hAnsi="ＭＳ 明朝"/>
          <w:sz w:val="24"/>
          <w:szCs w:val="24"/>
        </w:rPr>
      </w:pPr>
    </w:p>
    <w:p w14:paraId="5CF38A4C" w14:textId="22E4BF2E" w:rsidR="00816B57" w:rsidRDefault="00816B57" w:rsidP="00987F85">
      <w:pPr>
        <w:autoSpaceDE w:val="0"/>
        <w:autoSpaceDN w:val="0"/>
        <w:jc w:val="left"/>
        <w:rPr>
          <w:rFonts w:ascii="ＭＳ 明朝" w:eastAsia="ＭＳ 明朝" w:hAnsi="ＭＳ 明朝"/>
          <w:sz w:val="24"/>
          <w:szCs w:val="24"/>
        </w:rPr>
      </w:pPr>
      <w:r>
        <w:rPr>
          <w:rFonts w:ascii="ＭＳ 明朝" w:eastAsia="ＭＳ 明朝" w:hAnsi="ＭＳ 明朝" w:hint="eastAsia"/>
          <w:sz w:val="24"/>
          <w:szCs w:val="24"/>
        </w:rPr>
        <w:t>２　事業</w:t>
      </w:r>
      <w:r w:rsidR="00131C97">
        <w:rPr>
          <w:rFonts w:ascii="ＭＳ 明朝" w:eastAsia="ＭＳ 明朝" w:hAnsi="ＭＳ 明朝" w:hint="eastAsia"/>
          <w:sz w:val="24"/>
          <w:szCs w:val="24"/>
        </w:rPr>
        <w:t>内容</w:t>
      </w:r>
    </w:p>
    <w:p w14:paraId="3C8709E0" w14:textId="154EE53B" w:rsidR="009073D2" w:rsidRDefault="009073D2" w:rsidP="00987F85">
      <w:pPr>
        <w:autoSpaceDE w:val="0"/>
        <w:autoSpaceDN w:val="0"/>
        <w:jc w:val="left"/>
        <w:rPr>
          <w:rFonts w:ascii="ＭＳ 明朝" w:eastAsia="ＭＳ 明朝" w:hAnsi="ＭＳ 明朝"/>
          <w:sz w:val="24"/>
          <w:szCs w:val="24"/>
        </w:rPr>
      </w:pPr>
      <w:r>
        <w:rPr>
          <w:rFonts w:ascii="ＭＳ 明朝" w:eastAsia="ＭＳ 明朝" w:hAnsi="ＭＳ 明朝" w:hint="eastAsia"/>
          <w:sz w:val="24"/>
          <w:szCs w:val="24"/>
        </w:rPr>
        <w:t xml:space="preserve">　⑴　中期事業計画の策定</w:t>
      </w:r>
    </w:p>
    <w:p w14:paraId="183B2ADD" w14:textId="77777777" w:rsidR="005D1E56" w:rsidRPr="005D1E56" w:rsidRDefault="009073D2" w:rsidP="005D1E56">
      <w:pPr>
        <w:autoSpaceDE w:val="0"/>
        <w:autoSpaceDN w:val="0"/>
        <w:ind w:firstLineChars="300" w:firstLine="720"/>
        <w:jc w:val="left"/>
        <w:rPr>
          <w:rFonts w:ascii="ＭＳ 明朝" w:eastAsia="ＭＳ 明朝" w:hAnsi="ＭＳ 明朝"/>
          <w:sz w:val="24"/>
          <w:szCs w:val="24"/>
        </w:rPr>
      </w:pPr>
      <w:r w:rsidRPr="005D1E56">
        <w:rPr>
          <w:rFonts w:ascii="ＭＳ 明朝" w:eastAsia="ＭＳ 明朝" w:hAnsi="ＭＳ 明朝" w:hint="eastAsia"/>
          <w:sz w:val="24"/>
          <w:szCs w:val="24"/>
        </w:rPr>
        <w:t>現在の中期事業計画（令和元年度～令和５年度）が最終年度を迎えるこ</w:t>
      </w:r>
    </w:p>
    <w:p w14:paraId="439728D7" w14:textId="751051BD" w:rsidR="005D1E56" w:rsidRPr="005D1E56" w:rsidRDefault="009073D2" w:rsidP="005D1E56">
      <w:pPr>
        <w:autoSpaceDE w:val="0"/>
        <w:autoSpaceDN w:val="0"/>
        <w:ind w:firstLineChars="200" w:firstLine="480"/>
        <w:jc w:val="left"/>
        <w:rPr>
          <w:rFonts w:ascii="ＭＳ 明朝" w:eastAsia="ＭＳ 明朝" w:hAnsi="ＭＳ 明朝"/>
          <w:sz w:val="24"/>
          <w:szCs w:val="24"/>
        </w:rPr>
      </w:pPr>
      <w:r w:rsidRPr="005D1E56">
        <w:rPr>
          <w:rFonts w:ascii="ＭＳ 明朝" w:eastAsia="ＭＳ 明朝" w:hAnsi="ＭＳ 明朝" w:hint="eastAsia"/>
          <w:sz w:val="24"/>
          <w:szCs w:val="24"/>
        </w:rPr>
        <w:t>とから、兵シ協の</w:t>
      </w:r>
      <w:r w:rsidR="00165B14" w:rsidRPr="005D1E56">
        <w:rPr>
          <w:rFonts w:ascii="ＭＳ 明朝" w:eastAsia="ＭＳ 明朝" w:hAnsi="ＭＳ 明朝" w:hint="eastAsia"/>
          <w:sz w:val="24"/>
          <w:szCs w:val="24"/>
        </w:rPr>
        <w:t>事業</w:t>
      </w:r>
      <w:r w:rsidRPr="005D1E56">
        <w:rPr>
          <w:rFonts w:ascii="ＭＳ 明朝" w:eastAsia="ＭＳ 明朝" w:hAnsi="ＭＳ 明朝" w:hint="eastAsia"/>
          <w:sz w:val="24"/>
          <w:szCs w:val="24"/>
        </w:rPr>
        <w:t>推進計画と</w:t>
      </w:r>
      <w:r w:rsidR="00734E3A">
        <w:rPr>
          <w:rFonts w:ascii="ＭＳ 明朝" w:eastAsia="ＭＳ 明朝" w:hAnsi="ＭＳ 明朝" w:hint="eastAsia"/>
          <w:sz w:val="24"/>
          <w:szCs w:val="24"/>
        </w:rPr>
        <w:t>も</w:t>
      </w:r>
      <w:r w:rsidRPr="005D1E56">
        <w:rPr>
          <w:rFonts w:ascii="ＭＳ 明朝" w:eastAsia="ＭＳ 明朝" w:hAnsi="ＭＳ 明朝" w:hint="eastAsia"/>
          <w:sz w:val="24"/>
          <w:szCs w:val="24"/>
        </w:rPr>
        <w:t>整合を図りながら、新たな計画</w:t>
      </w:r>
      <w:r w:rsidR="005D1E56" w:rsidRPr="005D1E56">
        <w:rPr>
          <w:rFonts w:ascii="ＭＳ 明朝" w:eastAsia="ＭＳ 明朝" w:hAnsi="ＭＳ 明朝" w:hint="eastAsia"/>
          <w:sz w:val="24"/>
          <w:szCs w:val="24"/>
        </w:rPr>
        <w:t>の</w:t>
      </w:r>
      <w:r w:rsidRPr="005D1E56">
        <w:rPr>
          <w:rFonts w:ascii="ＭＳ 明朝" w:eastAsia="ＭＳ 明朝" w:hAnsi="ＭＳ 明朝" w:hint="eastAsia"/>
          <w:sz w:val="24"/>
          <w:szCs w:val="24"/>
        </w:rPr>
        <w:t>策定</w:t>
      </w:r>
    </w:p>
    <w:p w14:paraId="49FB4822" w14:textId="35B3F18F" w:rsidR="009073D2" w:rsidRPr="005D1E56" w:rsidRDefault="005D1E56" w:rsidP="005D1E56">
      <w:pPr>
        <w:autoSpaceDE w:val="0"/>
        <w:autoSpaceDN w:val="0"/>
        <w:ind w:firstLineChars="200" w:firstLine="480"/>
        <w:jc w:val="left"/>
        <w:rPr>
          <w:rFonts w:ascii="ＭＳ 明朝" w:eastAsia="ＭＳ 明朝" w:hAnsi="ＭＳ 明朝"/>
          <w:sz w:val="24"/>
          <w:szCs w:val="24"/>
        </w:rPr>
      </w:pPr>
      <w:r w:rsidRPr="005D1E56">
        <w:rPr>
          <w:rFonts w:ascii="ＭＳ 明朝" w:eastAsia="ＭＳ 明朝" w:hAnsi="ＭＳ 明朝" w:hint="eastAsia"/>
          <w:sz w:val="24"/>
          <w:szCs w:val="24"/>
        </w:rPr>
        <w:t>に取り組み</w:t>
      </w:r>
      <w:r w:rsidR="009073D2" w:rsidRPr="005D1E56">
        <w:rPr>
          <w:rFonts w:ascii="ＭＳ 明朝" w:eastAsia="ＭＳ 明朝" w:hAnsi="ＭＳ 明朝" w:hint="eastAsia"/>
          <w:sz w:val="24"/>
          <w:szCs w:val="24"/>
        </w:rPr>
        <w:t>ます。</w:t>
      </w:r>
    </w:p>
    <w:p w14:paraId="483F06BA" w14:textId="77777777" w:rsidR="009073D2" w:rsidRDefault="009073D2" w:rsidP="00987F85">
      <w:pPr>
        <w:autoSpaceDE w:val="0"/>
        <w:autoSpaceDN w:val="0"/>
        <w:jc w:val="left"/>
        <w:rPr>
          <w:rFonts w:ascii="ＭＳ 明朝" w:eastAsia="ＭＳ 明朝" w:hAnsi="ＭＳ 明朝"/>
          <w:sz w:val="24"/>
          <w:szCs w:val="24"/>
        </w:rPr>
      </w:pPr>
    </w:p>
    <w:p w14:paraId="2C4B6B02" w14:textId="5E35CFF4" w:rsidR="00816B57" w:rsidRDefault="00816B57" w:rsidP="00987F85">
      <w:pPr>
        <w:autoSpaceDE w:val="0"/>
        <w:autoSpaceDN w:val="0"/>
        <w:jc w:val="left"/>
        <w:rPr>
          <w:rFonts w:ascii="ＭＳ 明朝" w:eastAsia="ＭＳ 明朝" w:hAnsi="ＭＳ 明朝"/>
          <w:sz w:val="24"/>
          <w:szCs w:val="24"/>
        </w:rPr>
      </w:pPr>
      <w:r>
        <w:rPr>
          <w:rFonts w:ascii="ＭＳ 明朝" w:eastAsia="ＭＳ 明朝" w:hAnsi="ＭＳ 明朝" w:hint="eastAsia"/>
          <w:sz w:val="24"/>
          <w:szCs w:val="24"/>
        </w:rPr>
        <w:t xml:space="preserve">　</w:t>
      </w:r>
      <w:r w:rsidR="005D1E56">
        <w:rPr>
          <w:rFonts w:ascii="ＭＳ 明朝" w:eastAsia="ＭＳ 明朝" w:hAnsi="ＭＳ 明朝" w:hint="eastAsia"/>
          <w:sz w:val="24"/>
          <w:szCs w:val="24"/>
        </w:rPr>
        <w:t>⑵</w:t>
      </w:r>
      <w:r>
        <w:rPr>
          <w:rFonts w:ascii="ＭＳ 明朝" w:eastAsia="ＭＳ 明朝" w:hAnsi="ＭＳ 明朝" w:hint="eastAsia"/>
          <w:sz w:val="24"/>
          <w:szCs w:val="24"/>
        </w:rPr>
        <w:t xml:space="preserve">　</w:t>
      </w:r>
      <w:r w:rsidR="003D7D94">
        <w:rPr>
          <w:rFonts w:ascii="ＭＳ 明朝" w:eastAsia="ＭＳ 明朝" w:hAnsi="ＭＳ 明朝" w:hint="eastAsia"/>
          <w:sz w:val="24"/>
          <w:szCs w:val="24"/>
        </w:rPr>
        <w:t>会員の</w:t>
      </w:r>
      <w:r w:rsidR="00131C97">
        <w:rPr>
          <w:rFonts w:ascii="ＭＳ 明朝" w:eastAsia="ＭＳ 明朝" w:hAnsi="ＭＳ 明朝" w:hint="eastAsia"/>
          <w:sz w:val="24"/>
          <w:szCs w:val="24"/>
        </w:rPr>
        <w:t>確保・</w:t>
      </w:r>
      <w:r w:rsidR="003D7D94">
        <w:rPr>
          <w:rFonts w:ascii="ＭＳ 明朝" w:eastAsia="ＭＳ 明朝" w:hAnsi="ＭＳ 明朝" w:hint="eastAsia"/>
          <w:sz w:val="24"/>
          <w:szCs w:val="24"/>
        </w:rPr>
        <w:t>拡大</w:t>
      </w:r>
    </w:p>
    <w:p w14:paraId="56B1AE22" w14:textId="77777777" w:rsidR="000D6AF4" w:rsidRDefault="00131C97" w:rsidP="00987F85">
      <w:pPr>
        <w:autoSpaceDE w:val="0"/>
        <w:autoSpaceDN w:val="0"/>
        <w:jc w:val="left"/>
        <w:rPr>
          <w:rFonts w:ascii="ＭＳ 明朝" w:eastAsia="ＭＳ 明朝" w:hAnsi="ＭＳ 明朝"/>
          <w:sz w:val="24"/>
          <w:szCs w:val="24"/>
        </w:rPr>
      </w:pPr>
      <w:r>
        <w:rPr>
          <w:rFonts w:ascii="ＭＳ 明朝" w:eastAsia="ＭＳ 明朝" w:hAnsi="ＭＳ 明朝" w:hint="eastAsia"/>
          <w:sz w:val="24"/>
          <w:szCs w:val="24"/>
        </w:rPr>
        <w:t xml:space="preserve">　　　安定した事業運営を図っていくためには、会員の確保が不可欠です。入</w:t>
      </w:r>
    </w:p>
    <w:p w14:paraId="567B9CDE" w14:textId="2EB0BCDF" w:rsidR="00816B57" w:rsidRDefault="000D6AF4" w:rsidP="000D6AF4">
      <w:pPr>
        <w:autoSpaceDE w:val="0"/>
        <w:autoSpaceDN w:val="0"/>
        <w:jc w:val="left"/>
        <w:rPr>
          <w:rFonts w:ascii="ＭＳ 明朝" w:eastAsia="ＭＳ 明朝" w:hAnsi="ＭＳ 明朝"/>
          <w:sz w:val="24"/>
          <w:szCs w:val="24"/>
        </w:rPr>
      </w:pPr>
      <w:r>
        <w:rPr>
          <w:rFonts w:ascii="ＭＳ 明朝" w:eastAsia="ＭＳ 明朝" w:hAnsi="ＭＳ 明朝" w:hint="eastAsia"/>
          <w:sz w:val="24"/>
          <w:szCs w:val="24"/>
        </w:rPr>
        <w:t xml:space="preserve">　　</w:t>
      </w:r>
      <w:r w:rsidR="00131C97">
        <w:rPr>
          <w:rFonts w:ascii="ＭＳ 明朝" w:eastAsia="ＭＳ 明朝" w:hAnsi="ＭＳ 明朝" w:hint="eastAsia"/>
          <w:sz w:val="24"/>
          <w:szCs w:val="24"/>
        </w:rPr>
        <w:t>会説明会の開催等を通して、新たな会員の確保・拡大に取り組みます。</w:t>
      </w:r>
    </w:p>
    <w:p w14:paraId="4A4954B5" w14:textId="306E3DD6" w:rsidR="00131C97" w:rsidRDefault="00131C97" w:rsidP="00987F85">
      <w:pPr>
        <w:autoSpaceDE w:val="0"/>
        <w:autoSpaceDN w:val="0"/>
        <w:jc w:val="left"/>
        <w:rPr>
          <w:rFonts w:ascii="ＭＳ 明朝" w:eastAsia="ＭＳ 明朝" w:hAnsi="ＭＳ 明朝"/>
          <w:sz w:val="24"/>
          <w:szCs w:val="24"/>
        </w:rPr>
      </w:pPr>
      <w:r>
        <w:rPr>
          <w:rFonts w:ascii="ＭＳ 明朝" w:eastAsia="ＭＳ 明朝" w:hAnsi="ＭＳ 明朝" w:hint="eastAsia"/>
          <w:sz w:val="24"/>
          <w:szCs w:val="24"/>
        </w:rPr>
        <w:t xml:space="preserve">　　ア　入会説明会の開催</w:t>
      </w:r>
    </w:p>
    <w:p w14:paraId="39118A01" w14:textId="51AE6BC7" w:rsidR="00131C97" w:rsidRDefault="00131C97" w:rsidP="00987F85">
      <w:pPr>
        <w:autoSpaceDE w:val="0"/>
        <w:autoSpaceDN w:val="0"/>
        <w:ind w:left="720" w:hangingChars="300" w:hanging="720"/>
        <w:jc w:val="left"/>
        <w:rPr>
          <w:rFonts w:ascii="ＭＳ 明朝" w:eastAsia="ＭＳ 明朝" w:hAnsi="ＭＳ 明朝"/>
          <w:sz w:val="24"/>
          <w:szCs w:val="24"/>
        </w:rPr>
      </w:pPr>
      <w:r>
        <w:rPr>
          <w:rFonts w:ascii="ＭＳ 明朝" w:eastAsia="ＭＳ 明朝" w:hAnsi="ＭＳ 明朝" w:hint="eastAsia"/>
          <w:sz w:val="24"/>
          <w:szCs w:val="24"/>
        </w:rPr>
        <w:t xml:space="preserve">　　　　</w:t>
      </w:r>
      <w:r w:rsidR="00177110" w:rsidRPr="005D1E56">
        <w:rPr>
          <w:rFonts w:ascii="ＭＳ 明朝" w:eastAsia="ＭＳ 明朝" w:hAnsi="ＭＳ 明朝" w:hint="eastAsia"/>
          <w:sz w:val="24"/>
          <w:szCs w:val="24"/>
        </w:rPr>
        <w:t>毎月</w:t>
      </w:r>
      <w:r w:rsidR="00F66132" w:rsidRPr="005D1E56">
        <w:rPr>
          <w:rFonts w:ascii="ＭＳ 明朝" w:eastAsia="ＭＳ 明朝" w:hAnsi="ＭＳ 明朝" w:hint="eastAsia"/>
          <w:sz w:val="24"/>
          <w:szCs w:val="24"/>
        </w:rPr>
        <w:t>１回・年間</w:t>
      </w:r>
      <w:r w:rsidR="00177110" w:rsidRPr="005D1E56">
        <w:rPr>
          <w:rFonts w:ascii="ＭＳ 明朝" w:eastAsia="ＭＳ 明朝" w:hAnsi="ＭＳ 明朝" w:hint="eastAsia"/>
          <w:sz w:val="24"/>
          <w:szCs w:val="24"/>
        </w:rPr>
        <w:t>24</w:t>
      </w:r>
      <w:r w:rsidR="00F66132" w:rsidRPr="005D1E56">
        <w:rPr>
          <w:rFonts w:ascii="ＭＳ 明朝" w:eastAsia="ＭＳ 明朝" w:hAnsi="ＭＳ 明朝" w:hint="eastAsia"/>
          <w:sz w:val="24"/>
          <w:szCs w:val="24"/>
        </w:rPr>
        <w:t>回（午前</w:t>
      </w:r>
      <w:r w:rsidR="00177110" w:rsidRPr="005D1E56">
        <w:rPr>
          <w:rFonts w:ascii="ＭＳ 明朝" w:eastAsia="ＭＳ 明朝" w:hAnsi="ＭＳ 明朝" w:hint="eastAsia"/>
          <w:sz w:val="24"/>
          <w:szCs w:val="24"/>
        </w:rPr>
        <w:t>：多可</w:t>
      </w:r>
      <w:r w:rsidR="00F66132" w:rsidRPr="005D1E56">
        <w:rPr>
          <w:rFonts w:ascii="ＭＳ 明朝" w:eastAsia="ＭＳ 明朝" w:hAnsi="ＭＳ 明朝" w:hint="eastAsia"/>
          <w:sz w:val="24"/>
          <w:szCs w:val="24"/>
        </w:rPr>
        <w:t>・午後</w:t>
      </w:r>
      <w:r w:rsidR="00177110" w:rsidRPr="005D1E56">
        <w:rPr>
          <w:rFonts w:ascii="ＭＳ 明朝" w:eastAsia="ＭＳ 明朝" w:hAnsi="ＭＳ 明朝" w:hint="eastAsia"/>
          <w:sz w:val="24"/>
          <w:szCs w:val="24"/>
        </w:rPr>
        <w:t>：西脇</w:t>
      </w:r>
      <w:r w:rsidR="00F66132" w:rsidRPr="005D1E56">
        <w:rPr>
          <w:rFonts w:ascii="ＭＳ 明朝" w:eastAsia="ＭＳ 明朝" w:hAnsi="ＭＳ 明朝" w:hint="eastAsia"/>
          <w:sz w:val="24"/>
          <w:szCs w:val="24"/>
        </w:rPr>
        <w:t>の２回×</w:t>
      </w:r>
      <w:r w:rsidR="00177110" w:rsidRPr="005D1E56">
        <w:rPr>
          <w:rFonts w:ascii="ＭＳ 明朝" w:eastAsia="ＭＳ 明朝" w:hAnsi="ＭＳ 明朝" w:hint="eastAsia"/>
          <w:sz w:val="24"/>
          <w:szCs w:val="24"/>
        </w:rPr>
        <w:t>12</w:t>
      </w:r>
      <w:r w:rsidR="00F66132" w:rsidRPr="005D1E56">
        <w:rPr>
          <w:rFonts w:ascii="ＭＳ 明朝" w:eastAsia="ＭＳ 明朝" w:hAnsi="ＭＳ 明朝" w:hint="eastAsia"/>
          <w:sz w:val="24"/>
          <w:szCs w:val="24"/>
        </w:rPr>
        <w:t>日）</w:t>
      </w:r>
      <w:r w:rsidR="00177110" w:rsidRPr="005D1E56">
        <w:rPr>
          <w:rFonts w:ascii="ＭＳ 明朝" w:eastAsia="ＭＳ 明朝" w:hAnsi="ＭＳ 明朝" w:hint="eastAsia"/>
          <w:sz w:val="24"/>
          <w:szCs w:val="24"/>
        </w:rPr>
        <w:t>の入会</w:t>
      </w:r>
      <w:r w:rsidR="00F66132" w:rsidRPr="005D1E56">
        <w:rPr>
          <w:rFonts w:ascii="ＭＳ 明朝" w:eastAsia="ＭＳ 明朝" w:hAnsi="ＭＳ 明朝" w:hint="eastAsia"/>
          <w:sz w:val="24"/>
          <w:szCs w:val="24"/>
        </w:rPr>
        <w:t>説明会を</w:t>
      </w:r>
      <w:r w:rsidR="00177110" w:rsidRPr="005D1E56">
        <w:rPr>
          <w:rFonts w:ascii="ＭＳ 明朝" w:eastAsia="ＭＳ 明朝" w:hAnsi="ＭＳ 明朝" w:hint="eastAsia"/>
          <w:sz w:val="24"/>
          <w:szCs w:val="24"/>
        </w:rPr>
        <w:t>開催</w:t>
      </w:r>
      <w:r w:rsidR="00F66132" w:rsidRPr="005D1E56">
        <w:rPr>
          <w:rFonts w:ascii="ＭＳ 明朝" w:eastAsia="ＭＳ 明朝" w:hAnsi="ＭＳ 明朝" w:hint="eastAsia"/>
          <w:sz w:val="24"/>
          <w:szCs w:val="24"/>
        </w:rPr>
        <w:t>し、</w:t>
      </w:r>
      <w:r w:rsidR="00DC5AAD" w:rsidRPr="005D1E56">
        <w:rPr>
          <w:rFonts w:ascii="ＭＳ 明朝" w:eastAsia="ＭＳ 明朝" w:hAnsi="ＭＳ 明朝" w:hint="eastAsia"/>
          <w:sz w:val="24"/>
          <w:szCs w:val="24"/>
        </w:rPr>
        <w:t>開催情報等</w:t>
      </w:r>
      <w:r w:rsidR="00CD2AE7" w:rsidRPr="005D1E56">
        <w:rPr>
          <w:rFonts w:ascii="ＭＳ 明朝" w:eastAsia="ＭＳ 明朝" w:hAnsi="ＭＳ 明朝" w:hint="eastAsia"/>
          <w:sz w:val="24"/>
          <w:szCs w:val="24"/>
        </w:rPr>
        <w:t>を、</w:t>
      </w:r>
      <w:r w:rsidR="00DC5AAD" w:rsidRPr="005D1E56">
        <w:rPr>
          <w:rFonts w:ascii="ＭＳ 明朝" w:eastAsia="ＭＳ 明朝" w:hAnsi="ＭＳ 明朝" w:hint="eastAsia"/>
          <w:sz w:val="24"/>
          <w:szCs w:val="24"/>
        </w:rPr>
        <w:t>市町広報紙や新聞折込み等により広く周知します。</w:t>
      </w:r>
    </w:p>
    <w:p w14:paraId="52EB662F" w14:textId="0C9ECFF4" w:rsidR="00DC5AAD" w:rsidRDefault="00DC5AAD" w:rsidP="00987F85">
      <w:pPr>
        <w:autoSpaceDE w:val="0"/>
        <w:autoSpaceDN w:val="0"/>
        <w:ind w:left="720" w:hangingChars="300" w:hanging="720"/>
        <w:jc w:val="left"/>
        <w:rPr>
          <w:rFonts w:ascii="ＭＳ 明朝" w:eastAsia="ＭＳ 明朝" w:hAnsi="ＭＳ 明朝"/>
          <w:sz w:val="24"/>
          <w:szCs w:val="24"/>
        </w:rPr>
      </w:pPr>
      <w:r>
        <w:rPr>
          <w:rFonts w:ascii="ＭＳ 明朝" w:eastAsia="ＭＳ 明朝" w:hAnsi="ＭＳ 明朝" w:hint="eastAsia"/>
          <w:sz w:val="24"/>
          <w:szCs w:val="24"/>
        </w:rPr>
        <w:t xml:space="preserve">　　イ　ホームページ</w:t>
      </w:r>
      <w:r w:rsidR="00D845F2">
        <w:rPr>
          <w:rFonts w:ascii="ＭＳ 明朝" w:eastAsia="ＭＳ 明朝" w:hAnsi="ＭＳ 明朝" w:hint="eastAsia"/>
          <w:sz w:val="24"/>
          <w:szCs w:val="24"/>
        </w:rPr>
        <w:t>等</w:t>
      </w:r>
      <w:r>
        <w:rPr>
          <w:rFonts w:ascii="ＭＳ 明朝" w:eastAsia="ＭＳ 明朝" w:hAnsi="ＭＳ 明朝" w:hint="eastAsia"/>
          <w:sz w:val="24"/>
          <w:szCs w:val="24"/>
        </w:rPr>
        <w:t>による</w:t>
      </w:r>
      <w:r w:rsidR="000F6606">
        <w:rPr>
          <w:rFonts w:ascii="ＭＳ 明朝" w:eastAsia="ＭＳ 明朝" w:hAnsi="ＭＳ 明朝" w:hint="eastAsia"/>
          <w:sz w:val="24"/>
          <w:szCs w:val="24"/>
        </w:rPr>
        <w:t>周知</w:t>
      </w:r>
    </w:p>
    <w:p w14:paraId="7B9824F0" w14:textId="7F5A5818" w:rsidR="00D845F2" w:rsidRDefault="000F6606" w:rsidP="00987F85">
      <w:pPr>
        <w:autoSpaceDE w:val="0"/>
        <w:autoSpaceDN w:val="0"/>
        <w:ind w:left="720" w:hangingChars="300" w:hanging="720"/>
        <w:jc w:val="left"/>
        <w:rPr>
          <w:rFonts w:ascii="ＭＳ 明朝" w:eastAsia="ＭＳ 明朝" w:hAnsi="ＭＳ 明朝"/>
          <w:sz w:val="24"/>
          <w:szCs w:val="24"/>
        </w:rPr>
      </w:pPr>
      <w:r>
        <w:rPr>
          <w:rFonts w:ascii="ＭＳ 明朝" w:eastAsia="ＭＳ 明朝" w:hAnsi="ＭＳ 明朝" w:hint="eastAsia"/>
          <w:sz w:val="24"/>
          <w:szCs w:val="24"/>
        </w:rPr>
        <w:t xml:space="preserve">　　</w:t>
      </w:r>
      <w:r w:rsidR="00D845F2">
        <w:rPr>
          <w:rFonts w:ascii="ＭＳ 明朝" w:eastAsia="ＭＳ 明朝" w:hAnsi="ＭＳ 明朝" w:hint="eastAsia"/>
          <w:sz w:val="24"/>
          <w:szCs w:val="24"/>
        </w:rPr>
        <w:t xml:space="preserve">　　ホームページや</w:t>
      </w:r>
      <w:r w:rsidR="00086B53">
        <w:rPr>
          <w:rFonts w:ascii="ＭＳ 明朝" w:eastAsia="ＭＳ 明朝" w:hAnsi="ＭＳ 明朝" w:hint="eastAsia"/>
          <w:sz w:val="24"/>
          <w:szCs w:val="24"/>
        </w:rPr>
        <w:t>広報紙、</w:t>
      </w:r>
      <w:r w:rsidR="00D845F2">
        <w:rPr>
          <w:rFonts w:ascii="ＭＳ 明朝" w:eastAsia="ＭＳ 明朝" w:hAnsi="ＭＳ 明朝" w:hint="eastAsia"/>
          <w:sz w:val="24"/>
          <w:szCs w:val="24"/>
        </w:rPr>
        <w:t>新聞への記事掲載に加え、ハローワーク</w:t>
      </w:r>
      <w:r w:rsidR="0028400E">
        <w:rPr>
          <w:rFonts w:ascii="ＭＳ 明朝" w:eastAsia="ＭＳ 明朝" w:hAnsi="ＭＳ 明朝" w:hint="eastAsia"/>
          <w:sz w:val="24"/>
          <w:szCs w:val="24"/>
        </w:rPr>
        <w:t>及び管内の他のシルバー人材センター</w:t>
      </w:r>
      <w:r w:rsidR="00D845F2">
        <w:rPr>
          <w:rFonts w:ascii="ＭＳ 明朝" w:eastAsia="ＭＳ 明朝" w:hAnsi="ＭＳ 明朝" w:hint="eastAsia"/>
          <w:sz w:val="24"/>
          <w:szCs w:val="24"/>
        </w:rPr>
        <w:t>と連携し</w:t>
      </w:r>
      <w:r w:rsidR="00086B53">
        <w:rPr>
          <w:rFonts w:ascii="ＭＳ 明朝" w:eastAsia="ＭＳ 明朝" w:hAnsi="ＭＳ 明朝" w:hint="eastAsia"/>
          <w:sz w:val="24"/>
          <w:szCs w:val="24"/>
        </w:rPr>
        <w:t>て、</w:t>
      </w:r>
      <w:r w:rsidR="004F6A78">
        <w:rPr>
          <w:rFonts w:ascii="ＭＳ 明朝" w:eastAsia="ＭＳ 明朝" w:hAnsi="ＭＳ 明朝" w:hint="eastAsia"/>
          <w:sz w:val="24"/>
          <w:szCs w:val="24"/>
        </w:rPr>
        <w:t>高年齢の雇用保険受給者を対象</w:t>
      </w:r>
      <w:r w:rsidR="009C4B6E">
        <w:rPr>
          <w:rFonts w:ascii="ＭＳ 明朝" w:eastAsia="ＭＳ 明朝" w:hAnsi="ＭＳ 明朝" w:hint="eastAsia"/>
          <w:sz w:val="24"/>
          <w:szCs w:val="24"/>
        </w:rPr>
        <w:t>と</w:t>
      </w:r>
      <w:r w:rsidR="004F6A78">
        <w:rPr>
          <w:rFonts w:ascii="ＭＳ 明朝" w:eastAsia="ＭＳ 明朝" w:hAnsi="ＭＳ 明朝" w:hint="eastAsia"/>
          <w:sz w:val="24"/>
          <w:szCs w:val="24"/>
        </w:rPr>
        <w:t>した</w:t>
      </w:r>
      <w:r w:rsidR="00086B53">
        <w:rPr>
          <w:rFonts w:ascii="ＭＳ 明朝" w:eastAsia="ＭＳ 明朝" w:hAnsi="ＭＳ 明朝" w:hint="eastAsia"/>
          <w:sz w:val="24"/>
          <w:szCs w:val="24"/>
        </w:rPr>
        <w:t>ＰＲ</w:t>
      </w:r>
      <w:r w:rsidR="004F6A78">
        <w:rPr>
          <w:rFonts w:ascii="ＭＳ 明朝" w:eastAsia="ＭＳ 明朝" w:hAnsi="ＭＳ 明朝" w:hint="eastAsia"/>
          <w:sz w:val="24"/>
          <w:szCs w:val="24"/>
        </w:rPr>
        <w:t>の</w:t>
      </w:r>
      <w:r w:rsidR="00086B53">
        <w:rPr>
          <w:rFonts w:ascii="ＭＳ 明朝" w:eastAsia="ＭＳ 明朝" w:hAnsi="ＭＳ 明朝" w:hint="eastAsia"/>
          <w:sz w:val="24"/>
          <w:szCs w:val="24"/>
        </w:rPr>
        <w:t>場</w:t>
      </w:r>
      <w:r w:rsidR="004F6A78">
        <w:rPr>
          <w:rFonts w:ascii="ＭＳ 明朝" w:eastAsia="ＭＳ 明朝" w:hAnsi="ＭＳ 明朝" w:hint="eastAsia"/>
          <w:sz w:val="24"/>
          <w:szCs w:val="24"/>
        </w:rPr>
        <w:t>（週１回）を</w:t>
      </w:r>
      <w:r w:rsidR="00086B53">
        <w:rPr>
          <w:rFonts w:ascii="ＭＳ 明朝" w:eastAsia="ＭＳ 明朝" w:hAnsi="ＭＳ 明朝" w:hint="eastAsia"/>
          <w:sz w:val="24"/>
          <w:szCs w:val="24"/>
        </w:rPr>
        <w:t>設けます。</w:t>
      </w:r>
    </w:p>
    <w:p w14:paraId="47F28A54" w14:textId="77777777" w:rsidR="006D249B" w:rsidRDefault="006D249B" w:rsidP="00987F85">
      <w:pPr>
        <w:autoSpaceDE w:val="0"/>
        <w:autoSpaceDN w:val="0"/>
        <w:ind w:left="720" w:hangingChars="300" w:hanging="720"/>
        <w:jc w:val="left"/>
        <w:rPr>
          <w:rFonts w:ascii="ＭＳ 明朝" w:eastAsia="ＭＳ 明朝" w:hAnsi="ＭＳ 明朝"/>
          <w:sz w:val="24"/>
          <w:szCs w:val="24"/>
        </w:rPr>
      </w:pPr>
    </w:p>
    <w:p w14:paraId="188FBC9A" w14:textId="298DF32A" w:rsidR="00F66132" w:rsidRDefault="000F6606" w:rsidP="000D6AF4">
      <w:pPr>
        <w:autoSpaceDE w:val="0"/>
        <w:autoSpaceDN w:val="0"/>
        <w:ind w:firstLineChars="200" w:firstLine="480"/>
        <w:jc w:val="left"/>
        <w:rPr>
          <w:rFonts w:ascii="ＭＳ 明朝" w:eastAsia="ＭＳ 明朝" w:hAnsi="ＭＳ 明朝"/>
          <w:sz w:val="24"/>
          <w:szCs w:val="24"/>
        </w:rPr>
      </w:pPr>
      <w:r>
        <w:rPr>
          <w:rFonts w:ascii="ＭＳ 明朝" w:eastAsia="ＭＳ 明朝" w:hAnsi="ＭＳ 明朝" w:hint="eastAsia"/>
          <w:sz w:val="24"/>
          <w:szCs w:val="24"/>
        </w:rPr>
        <w:t>ウ　会員</w:t>
      </w:r>
      <w:r w:rsidR="009B4985">
        <w:rPr>
          <w:rFonts w:ascii="ＭＳ 明朝" w:eastAsia="ＭＳ 明朝" w:hAnsi="ＭＳ 明朝" w:hint="eastAsia"/>
          <w:sz w:val="24"/>
          <w:szCs w:val="24"/>
        </w:rPr>
        <w:t>による</w:t>
      </w:r>
      <w:r>
        <w:rPr>
          <w:rFonts w:ascii="ＭＳ 明朝" w:eastAsia="ＭＳ 明朝" w:hAnsi="ＭＳ 明朝" w:hint="eastAsia"/>
          <w:sz w:val="24"/>
          <w:szCs w:val="24"/>
        </w:rPr>
        <w:t>勧誘</w:t>
      </w:r>
      <w:r w:rsidR="009B4985">
        <w:rPr>
          <w:rFonts w:ascii="ＭＳ 明朝" w:eastAsia="ＭＳ 明朝" w:hAnsi="ＭＳ 明朝" w:hint="eastAsia"/>
          <w:sz w:val="24"/>
          <w:szCs w:val="24"/>
        </w:rPr>
        <w:t>の促進</w:t>
      </w:r>
    </w:p>
    <w:p w14:paraId="17BFB6BD" w14:textId="77777777" w:rsidR="000D6AF4" w:rsidRDefault="00086B53" w:rsidP="000D6AF4">
      <w:pPr>
        <w:autoSpaceDE w:val="0"/>
        <w:autoSpaceDN w:val="0"/>
        <w:ind w:firstLineChars="400" w:firstLine="960"/>
        <w:jc w:val="left"/>
        <w:rPr>
          <w:rFonts w:ascii="ＭＳ 明朝" w:eastAsia="ＭＳ 明朝" w:hAnsi="ＭＳ 明朝"/>
          <w:sz w:val="24"/>
          <w:szCs w:val="24"/>
        </w:rPr>
      </w:pPr>
      <w:r>
        <w:rPr>
          <w:rFonts w:ascii="ＭＳ 明朝" w:eastAsia="ＭＳ 明朝" w:hAnsi="ＭＳ 明朝" w:hint="eastAsia"/>
          <w:sz w:val="24"/>
          <w:szCs w:val="24"/>
        </w:rPr>
        <w:t>新規会員紹介制度やセンターだより等を通じた、会員による勧誘を促</w:t>
      </w:r>
    </w:p>
    <w:p w14:paraId="0E816331" w14:textId="647FD949" w:rsidR="00E71985" w:rsidRDefault="00086B53" w:rsidP="000D6AF4">
      <w:pPr>
        <w:autoSpaceDE w:val="0"/>
        <w:autoSpaceDN w:val="0"/>
        <w:ind w:firstLineChars="300" w:firstLine="720"/>
        <w:jc w:val="left"/>
        <w:rPr>
          <w:rFonts w:ascii="ＭＳ 明朝" w:eastAsia="ＭＳ 明朝" w:hAnsi="ＭＳ 明朝"/>
          <w:sz w:val="24"/>
          <w:szCs w:val="24"/>
        </w:rPr>
      </w:pPr>
      <w:r>
        <w:rPr>
          <w:rFonts w:ascii="ＭＳ 明朝" w:eastAsia="ＭＳ 明朝" w:hAnsi="ＭＳ 明朝" w:hint="eastAsia"/>
          <w:sz w:val="24"/>
          <w:szCs w:val="24"/>
        </w:rPr>
        <w:t>進します。</w:t>
      </w:r>
    </w:p>
    <w:p w14:paraId="2533022E" w14:textId="0B64A600" w:rsidR="00086B53" w:rsidRPr="00A5588C" w:rsidRDefault="00987F85" w:rsidP="000D6AF4">
      <w:pPr>
        <w:autoSpaceDE w:val="0"/>
        <w:autoSpaceDN w:val="0"/>
        <w:ind w:firstLineChars="200" w:firstLine="480"/>
        <w:jc w:val="left"/>
        <w:rPr>
          <w:rFonts w:ascii="ＭＳ 明朝" w:eastAsia="ＭＳ 明朝" w:hAnsi="ＭＳ 明朝"/>
          <w:sz w:val="24"/>
          <w:szCs w:val="24"/>
        </w:rPr>
      </w:pPr>
      <w:r w:rsidRPr="00A5588C">
        <w:rPr>
          <w:rFonts w:ascii="ＭＳ 明朝" w:eastAsia="ＭＳ 明朝" w:hAnsi="ＭＳ 明朝" w:hint="eastAsia"/>
          <w:sz w:val="24"/>
          <w:szCs w:val="24"/>
        </w:rPr>
        <w:t>エ　女性交流会の開催</w:t>
      </w:r>
    </w:p>
    <w:p w14:paraId="0DA3E970" w14:textId="77777777" w:rsidR="00686404" w:rsidRDefault="00987F85" w:rsidP="00A5588C">
      <w:pPr>
        <w:autoSpaceDE w:val="0"/>
        <w:autoSpaceDN w:val="0"/>
        <w:jc w:val="left"/>
        <w:rPr>
          <w:rFonts w:ascii="ＭＳ 明朝" w:eastAsia="ＭＳ 明朝" w:hAnsi="ＭＳ 明朝"/>
          <w:sz w:val="24"/>
          <w:szCs w:val="24"/>
        </w:rPr>
      </w:pPr>
      <w:r w:rsidRPr="00A5588C">
        <w:rPr>
          <w:rFonts w:ascii="ＭＳ 明朝" w:eastAsia="ＭＳ 明朝" w:hAnsi="ＭＳ 明朝" w:hint="eastAsia"/>
          <w:sz w:val="24"/>
          <w:szCs w:val="24"/>
        </w:rPr>
        <w:t xml:space="preserve">　　　　</w:t>
      </w:r>
      <w:r w:rsidR="00686404">
        <w:rPr>
          <w:rFonts w:ascii="ＭＳ 明朝" w:eastAsia="ＭＳ 明朝" w:hAnsi="ＭＳ 明朝" w:hint="eastAsia"/>
          <w:sz w:val="24"/>
          <w:szCs w:val="24"/>
        </w:rPr>
        <w:t>会員の友人など非会員の参加も呼びかけながら、</w:t>
      </w:r>
      <w:r w:rsidR="00A5588C" w:rsidRPr="00A5588C">
        <w:rPr>
          <w:rFonts w:ascii="ＭＳ 明朝" w:eastAsia="ＭＳ 明朝" w:hAnsi="ＭＳ 明朝" w:hint="eastAsia"/>
          <w:sz w:val="24"/>
          <w:szCs w:val="24"/>
        </w:rPr>
        <w:t>おしゃれ講座</w:t>
      </w:r>
      <w:r w:rsidR="00A5588C">
        <w:rPr>
          <w:rFonts w:ascii="ＭＳ 明朝" w:eastAsia="ＭＳ 明朝" w:hAnsi="ＭＳ 明朝" w:hint="eastAsia"/>
          <w:sz w:val="24"/>
          <w:szCs w:val="24"/>
        </w:rPr>
        <w:t>等のワ</w:t>
      </w:r>
    </w:p>
    <w:p w14:paraId="61F6E154" w14:textId="643F1FF6" w:rsidR="00987F85" w:rsidRPr="00A5588C" w:rsidRDefault="00A5588C" w:rsidP="00987F85">
      <w:pPr>
        <w:autoSpaceDE w:val="0"/>
        <w:autoSpaceDN w:val="0"/>
        <w:ind w:firstLineChars="300" w:firstLine="720"/>
        <w:jc w:val="left"/>
        <w:rPr>
          <w:rFonts w:ascii="ＭＳ 明朝" w:eastAsia="ＭＳ 明朝" w:hAnsi="ＭＳ 明朝"/>
          <w:sz w:val="24"/>
          <w:szCs w:val="24"/>
        </w:rPr>
      </w:pPr>
      <w:r>
        <w:rPr>
          <w:rFonts w:ascii="ＭＳ 明朝" w:eastAsia="ＭＳ 明朝" w:hAnsi="ＭＳ 明朝" w:hint="eastAsia"/>
          <w:sz w:val="24"/>
          <w:szCs w:val="24"/>
        </w:rPr>
        <w:t>ークショップを開催し、</w:t>
      </w:r>
      <w:r w:rsidR="00987F85" w:rsidRPr="00A5588C">
        <w:rPr>
          <w:rFonts w:ascii="ＭＳ 明朝" w:eastAsia="ＭＳ 明朝" w:hAnsi="ＭＳ 明朝" w:hint="eastAsia"/>
          <w:sz w:val="24"/>
          <w:szCs w:val="24"/>
        </w:rPr>
        <w:t>交流を通した女性会員の</w:t>
      </w:r>
      <w:r w:rsidR="000D6AF4" w:rsidRPr="00A5588C">
        <w:rPr>
          <w:rFonts w:ascii="ＭＳ 明朝" w:eastAsia="ＭＳ 明朝" w:hAnsi="ＭＳ 明朝" w:hint="eastAsia"/>
          <w:sz w:val="24"/>
          <w:szCs w:val="24"/>
        </w:rPr>
        <w:t>確保</w:t>
      </w:r>
      <w:r w:rsidR="00987F85" w:rsidRPr="00A5588C">
        <w:rPr>
          <w:rFonts w:ascii="ＭＳ 明朝" w:eastAsia="ＭＳ 明朝" w:hAnsi="ＭＳ 明朝" w:hint="eastAsia"/>
          <w:sz w:val="24"/>
          <w:szCs w:val="24"/>
        </w:rPr>
        <w:t>に取り組みます。</w:t>
      </w:r>
    </w:p>
    <w:p w14:paraId="1BD31B8F" w14:textId="77777777" w:rsidR="009822D8" w:rsidRDefault="000D6AF4" w:rsidP="00987F85">
      <w:pPr>
        <w:autoSpaceDE w:val="0"/>
        <w:autoSpaceDN w:val="0"/>
        <w:jc w:val="left"/>
        <w:rPr>
          <w:rFonts w:ascii="ＭＳ 明朝" w:eastAsia="ＭＳ 明朝" w:hAnsi="ＭＳ 明朝"/>
          <w:color w:val="FF0000"/>
          <w:sz w:val="24"/>
          <w:szCs w:val="24"/>
        </w:rPr>
      </w:pPr>
      <w:r w:rsidRPr="000D6AF4">
        <w:rPr>
          <w:rFonts w:ascii="ＭＳ 明朝" w:eastAsia="ＭＳ 明朝" w:hAnsi="ＭＳ 明朝" w:hint="eastAsia"/>
          <w:color w:val="FF0000"/>
          <w:sz w:val="24"/>
          <w:szCs w:val="24"/>
        </w:rPr>
        <w:t xml:space="preserve">　</w:t>
      </w:r>
    </w:p>
    <w:p w14:paraId="495BBD2D" w14:textId="1314B0E6" w:rsidR="00987F85" w:rsidRPr="005D1E56" w:rsidRDefault="000D6AF4" w:rsidP="009822D8">
      <w:pPr>
        <w:autoSpaceDE w:val="0"/>
        <w:autoSpaceDN w:val="0"/>
        <w:ind w:firstLineChars="100" w:firstLine="240"/>
        <w:jc w:val="left"/>
        <w:rPr>
          <w:rFonts w:ascii="ＭＳ 明朝" w:eastAsia="ＭＳ 明朝" w:hAnsi="ＭＳ 明朝"/>
          <w:sz w:val="24"/>
          <w:szCs w:val="24"/>
        </w:rPr>
      </w:pPr>
      <w:r w:rsidRPr="000D6AF4">
        <w:rPr>
          <w:rFonts w:ascii="ＭＳ 明朝" w:eastAsia="ＭＳ 明朝" w:hAnsi="ＭＳ 明朝" w:hint="eastAsia"/>
          <w:color w:val="FF0000"/>
          <w:sz w:val="24"/>
          <w:szCs w:val="24"/>
        </w:rPr>
        <w:lastRenderedPageBreak/>
        <w:t xml:space="preserve">　</w:t>
      </w:r>
      <w:r w:rsidRPr="005D1E56">
        <w:rPr>
          <w:rFonts w:ascii="ＭＳ 明朝" w:eastAsia="ＭＳ 明朝" w:hAnsi="ＭＳ 明朝" w:hint="eastAsia"/>
          <w:sz w:val="24"/>
          <w:szCs w:val="24"/>
        </w:rPr>
        <w:t>オ　市町イベントへの参画</w:t>
      </w:r>
    </w:p>
    <w:p w14:paraId="4B1A886C" w14:textId="0D3BB30F" w:rsidR="000D6AF4" w:rsidRPr="005D1E56" w:rsidRDefault="000D6AF4" w:rsidP="00AD76F4">
      <w:pPr>
        <w:autoSpaceDE w:val="0"/>
        <w:autoSpaceDN w:val="0"/>
        <w:ind w:left="720" w:hangingChars="300" w:hanging="720"/>
        <w:jc w:val="left"/>
        <w:rPr>
          <w:rFonts w:ascii="ＭＳ 明朝" w:eastAsia="ＭＳ 明朝" w:hAnsi="ＭＳ 明朝"/>
          <w:sz w:val="24"/>
          <w:szCs w:val="24"/>
        </w:rPr>
      </w:pPr>
      <w:r w:rsidRPr="005D1E56">
        <w:rPr>
          <w:rFonts w:ascii="ＭＳ 明朝" w:eastAsia="ＭＳ 明朝" w:hAnsi="ＭＳ 明朝" w:hint="eastAsia"/>
          <w:sz w:val="24"/>
          <w:szCs w:val="24"/>
        </w:rPr>
        <w:t xml:space="preserve">　　　　西脇市農業祭</w:t>
      </w:r>
      <w:r w:rsidR="00AD76F4">
        <w:rPr>
          <w:rFonts w:ascii="ＭＳ 明朝" w:eastAsia="ＭＳ 明朝" w:hAnsi="ＭＳ 明朝" w:hint="eastAsia"/>
          <w:sz w:val="24"/>
          <w:szCs w:val="24"/>
        </w:rPr>
        <w:t>・産業フェスタや</w:t>
      </w:r>
      <w:r w:rsidRPr="005D1E56">
        <w:rPr>
          <w:rFonts w:ascii="ＭＳ 明朝" w:eastAsia="ＭＳ 明朝" w:hAnsi="ＭＳ 明朝" w:hint="eastAsia"/>
          <w:sz w:val="24"/>
          <w:szCs w:val="24"/>
        </w:rPr>
        <w:t>多可町ふれあいまつりにＰＲブースを出展し、パネル展示やチラシ配布等を通した、シルバー事業のＰＲと新たな会員の</w:t>
      </w:r>
      <w:r w:rsidR="00890CE6">
        <w:rPr>
          <w:rFonts w:ascii="ＭＳ 明朝" w:eastAsia="ＭＳ 明朝" w:hAnsi="ＭＳ 明朝" w:hint="eastAsia"/>
          <w:sz w:val="24"/>
          <w:szCs w:val="24"/>
        </w:rPr>
        <w:t>勧誘</w:t>
      </w:r>
      <w:r w:rsidRPr="005D1E56">
        <w:rPr>
          <w:rFonts w:ascii="ＭＳ 明朝" w:eastAsia="ＭＳ 明朝" w:hAnsi="ＭＳ 明朝" w:hint="eastAsia"/>
          <w:sz w:val="24"/>
          <w:szCs w:val="24"/>
        </w:rPr>
        <w:t>に取り組みます。</w:t>
      </w:r>
    </w:p>
    <w:p w14:paraId="31B15055" w14:textId="77777777" w:rsidR="00987F85" w:rsidRDefault="00987F85" w:rsidP="00987F85">
      <w:pPr>
        <w:autoSpaceDE w:val="0"/>
        <w:autoSpaceDN w:val="0"/>
        <w:jc w:val="left"/>
        <w:rPr>
          <w:rFonts w:ascii="ＭＳ 明朝" w:eastAsia="ＭＳ 明朝" w:hAnsi="ＭＳ 明朝"/>
          <w:sz w:val="24"/>
          <w:szCs w:val="24"/>
        </w:rPr>
      </w:pPr>
    </w:p>
    <w:p w14:paraId="7A0D670E" w14:textId="555A357D" w:rsidR="00FE3D9C" w:rsidRDefault="00FE3D9C" w:rsidP="00987F85">
      <w:pPr>
        <w:autoSpaceDE w:val="0"/>
        <w:autoSpaceDN w:val="0"/>
        <w:jc w:val="left"/>
        <w:rPr>
          <w:rFonts w:ascii="ＭＳ 明朝" w:eastAsia="ＭＳ 明朝" w:hAnsi="ＭＳ 明朝"/>
          <w:sz w:val="24"/>
          <w:szCs w:val="24"/>
        </w:rPr>
      </w:pPr>
      <w:r>
        <w:rPr>
          <w:rFonts w:ascii="ＭＳ 明朝" w:eastAsia="ＭＳ 明朝" w:hAnsi="ＭＳ 明朝" w:hint="eastAsia"/>
          <w:sz w:val="24"/>
          <w:szCs w:val="24"/>
        </w:rPr>
        <w:t xml:space="preserve">　</w:t>
      </w:r>
      <w:r w:rsidR="005D1E56">
        <w:rPr>
          <w:rFonts w:ascii="ＭＳ 明朝" w:eastAsia="ＭＳ 明朝" w:hAnsi="ＭＳ 明朝" w:hint="eastAsia"/>
          <w:sz w:val="24"/>
          <w:szCs w:val="24"/>
        </w:rPr>
        <w:t>⑶</w:t>
      </w:r>
      <w:r>
        <w:rPr>
          <w:rFonts w:ascii="ＭＳ 明朝" w:eastAsia="ＭＳ 明朝" w:hAnsi="ＭＳ 明朝" w:hint="eastAsia"/>
          <w:sz w:val="24"/>
          <w:szCs w:val="24"/>
        </w:rPr>
        <w:t xml:space="preserve">　就業機会の開拓</w:t>
      </w:r>
      <w:r w:rsidR="00DB1302">
        <w:rPr>
          <w:rFonts w:ascii="ＭＳ 明朝" w:eastAsia="ＭＳ 明朝" w:hAnsi="ＭＳ 明朝" w:hint="eastAsia"/>
          <w:sz w:val="24"/>
          <w:szCs w:val="24"/>
        </w:rPr>
        <w:t>・</w:t>
      </w:r>
      <w:r w:rsidR="00D846F3">
        <w:rPr>
          <w:rFonts w:ascii="ＭＳ 明朝" w:eastAsia="ＭＳ 明朝" w:hAnsi="ＭＳ 明朝" w:hint="eastAsia"/>
          <w:sz w:val="24"/>
          <w:szCs w:val="24"/>
        </w:rPr>
        <w:t>拡大</w:t>
      </w:r>
    </w:p>
    <w:p w14:paraId="7038F452" w14:textId="358798A8" w:rsidR="00F66132" w:rsidRDefault="00FE3D9C" w:rsidP="00987F85">
      <w:pPr>
        <w:autoSpaceDE w:val="0"/>
        <w:autoSpaceDN w:val="0"/>
        <w:ind w:left="480" w:hangingChars="200" w:hanging="480"/>
        <w:jc w:val="left"/>
        <w:rPr>
          <w:rFonts w:ascii="ＭＳ 明朝" w:eastAsia="ＭＳ 明朝" w:hAnsi="ＭＳ 明朝"/>
          <w:sz w:val="24"/>
          <w:szCs w:val="24"/>
        </w:rPr>
      </w:pPr>
      <w:r>
        <w:rPr>
          <w:rFonts w:ascii="ＭＳ 明朝" w:eastAsia="ＭＳ 明朝" w:hAnsi="ＭＳ 明朝" w:hint="eastAsia"/>
          <w:sz w:val="24"/>
          <w:szCs w:val="24"/>
        </w:rPr>
        <w:t xml:space="preserve">　　　</w:t>
      </w:r>
      <w:r w:rsidR="00732A16">
        <w:rPr>
          <w:rFonts w:ascii="ＭＳ 明朝" w:eastAsia="ＭＳ 明朝" w:hAnsi="ＭＳ 明朝" w:hint="eastAsia"/>
          <w:sz w:val="24"/>
          <w:szCs w:val="24"/>
        </w:rPr>
        <w:t>積極的なシルバー人材センター事業のＰＲにより、ニーズの掘り起こしと</w:t>
      </w:r>
      <w:r w:rsidR="00905920">
        <w:rPr>
          <w:rFonts w:ascii="ＭＳ 明朝" w:eastAsia="ＭＳ 明朝" w:hAnsi="ＭＳ 明朝" w:hint="eastAsia"/>
          <w:sz w:val="24"/>
          <w:szCs w:val="24"/>
        </w:rPr>
        <w:t>新規</w:t>
      </w:r>
      <w:r w:rsidR="00732A16">
        <w:rPr>
          <w:rFonts w:ascii="ＭＳ 明朝" w:eastAsia="ＭＳ 明朝" w:hAnsi="ＭＳ 明朝" w:hint="eastAsia"/>
          <w:sz w:val="24"/>
          <w:szCs w:val="24"/>
        </w:rPr>
        <w:t>就業機会の</w:t>
      </w:r>
      <w:r w:rsidR="00905920">
        <w:rPr>
          <w:rFonts w:ascii="ＭＳ 明朝" w:eastAsia="ＭＳ 明朝" w:hAnsi="ＭＳ 明朝" w:hint="eastAsia"/>
          <w:sz w:val="24"/>
          <w:szCs w:val="24"/>
        </w:rPr>
        <w:t>開拓に取り組みます。</w:t>
      </w:r>
    </w:p>
    <w:p w14:paraId="7E0704B2" w14:textId="6FF44EA8" w:rsidR="000F6606" w:rsidRDefault="00905920" w:rsidP="00987F85">
      <w:pPr>
        <w:autoSpaceDE w:val="0"/>
        <w:autoSpaceDN w:val="0"/>
        <w:jc w:val="left"/>
        <w:rPr>
          <w:rFonts w:ascii="ＭＳ 明朝" w:eastAsia="ＭＳ 明朝" w:hAnsi="ＭＳ 明朝"/>
          <w:sz w:val="24"/>
          <w:szCs w:val="24"/>
        </w:rPr>
      </w:pPr>
      <w:r>
        <w:rPr>
          <w:rFonts w:ascii="ＭＳ 明朝" w:eastAsia="ＭＳ 明朝" w:hAnsi="ＭＳ 明朝" w:hint="eastAsia"/>
          <w:sz w:val="24"/>
          <w:szCs w:val="24"/>
        </w:rPr>
        <w:t xml:space="preserve">　　ア　様々な媒体や機会を通じた事業ＰＲ</w:t>
      </w:r>
    </w:p>
    <w:p w14:paraId="28D873F1" w14:textId="215DDBCF" w:rsidR="00905920" w:rsidRDefault="00905920" w:rsidP="00987F85">
      <w:pPr>
        <w:autoSpaceDE w:val="0"/>
        <w:autoSpaceDN w:val="0"/>
        <w:ind w:left="720" w:hangingChars="300" w:hanging="720"/>
        <w:jc w:val="left"/>
        <w:rPr>
          <w:rFonts w:ascii="ＭＳ 明朝" w:eastAsia="ＭＳ 明朝" w:hAnsi="ＭＳ 明朝"/>
          <w:sz w:val="24"/>
          <w:szCs w:val="24"/>
        </w:rPr>
      </w:pPr>
      <w:r>
        <w:rPr>
          <w:rFonts w:ascii="ＭＳ 明朝" w:eastAsia="ＭＳ 明朝" w:hAnsi="ＭＳ 明朝" w:hint="eastAsia"/>
          <w:sz w:val="24"/>
          <w:szCs w:val="24"/>
        </w:rPr>
        <w:t xml:space="preserve">　　　　ホームページ</w:t>
      </w:r>
      <w:r w:rsidR="003962A8">
        <w:rPr>
          <w:rFonts w:ascii="ＭＳ 明朝" w:eastAsia="ＭＳ 明朝" w:hAnsi="ＭＳ 明朝" w:hint="eastAsia"/>
          <w:sz w:val="24"/>
          <w:szCs w:val="24"/>
        </w:rPr>
        <w:t>での紹介</w:t>
      </w:r>
      <w:r>
        <w:rPr>
          <w:rFonts w:ascii="ＭＳ 明朝" w:eastAsia="ＭＳ 明朝" w:hAnsi="ＭＳ 明朝" w:hint="eastAsia"/>
          <w:sz w:val="24"/>
          <w:szCs w:val="24"/>
        </w:rPr>
        <w:t>や市町広報紙</w:t>
      </w:r>
      <w:r w:rsidR="003962A8">
        <w:rPr>
          <w:rFonts w:ascii="ＭＳ 明朝" w:eastAsia="ＭＳ 明朝" w:hAnsi="ＭＳ 明朝" w:hint="eastAsia"/>
          <w:sz w:val="24"/>
          <w:szCs w:val="24"/>
        </w:rPr>
        <w:t>への広告掲載により事業のＰＲを図るとともに、市町イベントでのＰＲブースの出展を計画します。</w:t>
      </w:r>
    </w:p>
    <w:p w14:paraId="6AED6512" w14:textId="5E7EAE6D" w:rsidR="00905920" w:rsidRDefault="003962A8" w:rsidP="00987F85">
      <w:pPr>
        <w:autoSpaceDE w:val="0"/>
        <w:autoSpaceDN w:val="0"/>
        <w:jc w:val="left"/>
        <w:rPr>
          <w:rFonts w:ascii="ＭＳ 明朝" w:eastAsia="ＭＳ 明朝" w:hAnsi="ＭＳ 明朝"/>
          <w:sz w:val="24"/>
          <w:szCs w:val="24"/>
        </w:rPr>
      </w:pPr>
      <w:r>
        <w:rPr>
          <w:rFonts w:ascii="ＭＳ 明朝" w:eastAsia="ＭＳ 明朝" w:hAnsi="ＭＳ 明朝" w:hint="eastAsia"/>
          <w:sz w:val="24"/>
          <w:szCs w:val="24"/>
        </w:rPr>
        <w:t xml:space="preserve">　　イ　</w:t>
      </w:r>
      <w:r w:rsidR="00DB1302">
        <w:rPr>
          <w:rFonts w:ascii="ＭＳ 明朝" w:eastAsia="ＭＳ 明朝" w:hAnsi="ＭＳ 明朝" w:hint="eastAsia"/>
          <w:sz w:val="24"/>
          <w:szCs w:val="24"/>
        </w:rPr>
        <w:t>女性会員の就業機会の</w:t>
      </w:r>
      <w:r w:rsidR="00D846F3">
        <w:rPr>
          <w:rFonts w:ascii="ＭＳ 明朝" w:eastAsia="ＭＳ 明朝" w:hAnsi="ＭＳ 明朝" w:hint="eastAsia"/>
          <w:sz w:val="24"/>
          <w:szCs w:val="24"/>
        </w:rPr>
        <w:t>拡大</w:t>
      </w:r>
    </w:p>
    <w:p w14:paraId="3ECD1545" w14:textId="7A0E1BFB" w:rsidR="003962A8" w:rsidRDefault="00DB1302" w:rsidP="00987F85">
      <w:pPr>
        <w:autoSpaceDE w:val="0"/>
        <w:autoSpaceDN w:val="0"/>
        <w:ind w:left="720" w:hangingChars="300" w:hanging="720"/>
        <w:jc w:val="left"/>
        <w:rPr>
          <w:rFonts w:ascii="ＭＳ 明朝" w:eastAsia="ＭＳ 明朝" w:hAnsi="ＭＳ 明朝"/>
          <w:sz w:val="24"/>
          <w:szCs w:val="24"/>
        </w:rPr>
      </w:pPr>
      <w:r>
        <w:rPr>
          <w:rFonts w:ascii="ＭＳ 明朝" w:eastAsia="ＭＳ 明朝" w:hAnsi="ＭＳ 明朝" w:hint="eastAsia"/>
          <w:sz w:val="24"/>
          <w:szCs w:val="24"/>
        </w:rPr>
        <w:t xml:space="preserve">　　　　介護認定の要支援者に対する訪問型サービスや家事支援、また、</w:t>
      </w:r>
      <w:r w:rsidR="00543145">
        <w:rPr>
          <w:rFonts w:ascii="ＭＳ 明朝" w:eastAsia="ＭＳ 明朝" w:hAnsi="ＭＳ 明朝" w:hint="eastAsia"/>
          <w:sz w:val="24"/>
          <w:szCs w:val="24"/>
        </w:rPr>
        <w:t>西脇市からの受託事業であるファミリーサポート事業（子育て支援事業）など、主に女性が活躍できる事業に取り組み、女性会員の就業機会の</w:t>
      </w:r>
      <w:r w:rsidR="00D846F3">
        <w:rPr>
          <w:rFonts w:ascii="ＭＳ 明朝" w:eastAsia="ＭＳ 明朝" w:hAnsi="ＭＳ 明朝" w:hint="eastAsia"/>
          <w:sz w:val="24"/>
          <w:szCs w:val="24"/>
        </w:rPr>
        <w:t>拡大</w:t>
      </w:r>
      <w:r w:rsidR="002D43E8">
        <w:rPr>
          <w:rFonts w:ascii="ＭＳ 明朝" w:eastAsia="ＭＳ 明朝" w:hAnsi="ＭＳ 明朝" w:hint="eastAsia"/>
          <w:sz w:val="24"/>
          <w:szCs w:val="24"/>
        </w:rPr>
        <w:t>に</w:t>
      </w:r>
      <w:r w:rsidR="00E71985">
        <w:rPr>
          <w:rFonts w:ascii="ＭＳ 明朝" w:eastAsia="ＭＳ 明朝" w:hAnsi="ＭＳ 明朝" w:hint="eastAsia"/>
          <w:sz w:val="24"/>
          <w:szCs w:val="24"/>
        </w:rPr>
        <w:t>努めます。</w:t>
      </w:r>
    </w:p>
    <w:p w14:paraId="43A4C116" w14:textId="71BB7360" w:rsidR="003962A8" w:rsidRPr="00CD2AE7" w:rsidRDefault="00CA5E49" w:rsidP="00987F85">
      <w:pPr>
        <w:autoSpaceDE w:val="0"/>
        <w:autoSpaceDN w:val="0"/>
        <w:jc w:val="left"/>
        <w:rPr>
          <w:rFonts w:ascii="ＭＳ 明朝" w:eastAsia="ＭＳ 明朝" w:hAnsi="ＭＳ 明朝"/>
          <w:sz w:val="24"/>
          <w:szCs w:val="24"/>
        </w:rPr>
      </w:pPr>
      <w:r>
        <w:rPr>
          <w:rFonts w:ascii="ＭＳ 明朝" w:eastAsia="ＭＳ 明朝" w:hAnsi="ＭＳ 明朝" w:hint="eastAsia"/>
          <w:sz w:val="24"/>
          <w:szCs w:val="24"/>
        </w:rPr>
        <w:t xml:space="preserve">　　</w:t>
      </w:r>
      <w:r w:rsidRPr="00CD2AE7">
        <w:rPr>
          <w:rFonts w:ascii="ＭＳ 明朝" w:eastAsia="ＭＳ 明朝" w:hAnsi="ＭＳ 明朝" w:hint="eastAsia"/>
          <w:sz w:val="24"/>
          <w:szCs w:val="24"/>
        </w:rPr>
        <w:t>ウ　シルバー派遣事業</w:t>
      </w:r>
      <w:r w:rsidR="00F26075" w:rsidRPr="00CD2AE7">
        <w:rPr>
          <w:rFonts w:ascii="ＭＳ 明朝" w:eastAsia="ＭＳ 明朝" w:hAnsi="ＭＳ 明朝" w:hint="eastAsia"/>
          <w:sz w:val="24"/>
          <w:szCs w:val="24"/>
        </w:rPr>
        <w:t>、有料職業紹介事業</w:t>
      </w:r>
      <w:r w:rsidRPr="00CD2AE7">
        <w:rPr>
          <w:rFonts w:ascii="ＭＳ 明朝" w:eastAsia="ＭＳ 明朝" w:hAnsi="ＭＳ 明朝" w:hint="eastAsia"/>
          <w:sz w:val="24"/>
          <w:szCs w:val="24"/>
        </w:rPr>
        <w:t>の実施</w:t>
      </w:r>
    </w:p>
    <w:p w14:paraId="52CFFAE2" w14:textId="10F6FD3F" w:rsidR="00CA5E49" w:rsidRDefault="00CA5E49" w:rsidP="00CE39FC">
      <w:pPr>
        <w:autoSpaceDE w:val="0"/>
        <w:autoSpaceDN w:val="0"/>
        <w:ind w:left="720" w:hangingChars="300" w:hanging="720"/>
        <w:jc w:val="left"/>
        <w:rPr>
          <w:rFonts w:ascii="ＭＳ 明朝" w:eastAsia="ＭＳ 明朝" w:hAnsi="ＭＳ 明朝"/>
          <w:sz w:val="24"/>
          <w:szCs w:val="24"/>
        </w:rPr>
      </w:pPr>
      <w:r w:rsidRPr="00CD2AE7">
        <w:rPr>
          <w:rFonts w:ascii="ＭＳ 明朝" w:eastAsia="ＭＳ 明朝" w:hAnsi="ＭＳ 明朝" w:hint="eastAsia"/>
          <w:sz w:val="24"/>
          <w:szCs w:val="24"/>
        </w:rPr>
        <w:t xml:space="preserve">　　　　</w:t>
      </w:r>
      <w:r w:rsidR="00F26075" w:rsidRPr="00CD2AE7">
        <w:rPr>
          <w:rFonts w:ascii="ＭＳ 明朝" w:eastAsia="ＭＳ 明朝" w:hAnsi="ＭＳ 明朝" w:hint="eastAsia"/>
          <w:sz w:val="24"/>
          <w:szCs w:val="24"/>
        </w:rPr>
        <w:t>請負・委任業務の受注に加え、</w:t>
      </w:r>
      <w:r w:rsidR="00AE4077">
        <w:rPr>
          <w:rFonts w:ascii="ＭＳ 明朝" w:eastAsia="ＭＳ 明朝" w:hAnsi="ＭＳ 明朝" w:hint="eastAsia"/>
          <w:sz w:val="24"/>
          <w:szCs w:val="24"/>
        </w:rPr>
        <w:t>兵シ</w:t>
      </w:r>
      <w:r w:rsidRPr="00CD2AE7">
        <w:rPr>
          <w:rFonts w:ascii="ＭＳ 明朝" w:eastAsia="ＭＳ 明朝" w:hAnsi="ＭＳ 明朝" w:hint="eastAsia"/>
          <w:sz w:val="24"/>
          <w:szCs w:val="24"/>
        </w:rPr>
        <w:t>協が実施する労働者派遣事業（シルバー派遣事業）</w:t>
      </w:r>
      <w:r w:rsidR="0024156F" w:rsidRPr="00CD2AE7">
        <w:rPr>
          <w:rFonts w:ascii="ＭＳ 明朝" w:eastAsia="ＭＳ 明朝" w:hAnsi="ＭＳ 明朝" w:hint="eastAsia"/>
          <w:sz w:val="24"/>
          <w:szCs w:val="24"/>
        </w:rPr>
        <w:t>及び有料職業紹介事業の</w:t>
      </w:r>
      <w:r w:rsidRPr="00CD2AE7">
        <w:rPr>
          <w:rFonts w:ascii="ＭＳ 明朝" w:eastAsia="ＭＳ 明朝" w:hAnsi="ＭＳ 明朝" w:hint="eastAsia"/>
          <w:sz w:val="24"/>
          <w:szCs w:val="24"/>
        </w:rPr>
        <w:t>実施事業所として、</w:t>
      </w:r>
      <w:r w:rsidR="00347E15">
        <w:rPr>
          <w:rFonts w:ascii="ＭＳ 明朝" w:eastAsia="ＭＳ 明朝" w:hAnsi="ＭＳ 明朝" w:hint="eastAsia"/>
          <w:sz w:val="24"/>
          <w:szCs w:val="24"/>
        </w:rPr>
        <w:t>事業を推進し、雇用による就業</w:t>
      </w:r>
      <w:r w:rsidR="0024156F" w:rsidRPr="00CD2AE7">
        <w:rPr>
          <w:rFonts w:ascii="ＭＳ 明朝" w:eastAsia="ＭＳ 明朝" w:hAnsi="ＭＳ 明朝" w:hint="eastAsia"/>
          <w:sz w:val="24"/>
          <w:szCs w:val="24"/>
        </w:rPr>
        <w:t>機会の拡大に</w:t>
      </w:r>
      <w:r w:rsidR="00464AD7" w:rsidRPr="00CD2AE7">
        <w:rPr>
          <w:rFonts w:ascii="ＭＳ 明朝" w:eastAsia="ＭＳ 明朝" w:hAnsi="ＭＳ 明朝" w:hint="eastAsia"/>
          <w:sz w:val="24"/>
          <w:szCs w:val="24"/>
        </w:rPr>
        <w:t>つなげます</w:t>
      </w:r>
      <w:r w:rsidR="0024156F" w:rsidRPr="00CD2AE7">
        <w:rPr>
          <w:rFonts w:ascii="ＭＳ 明朝" w:eastAsia="ＭＳ 明朝" w:hAnsi="ＭＳ 明朝" w:hint="eastAsia"/>
          <w:sz w:val="24"/>
          <w:szCs w:val="24"/>
        </w:rPr>
        <w:t>。</w:t>
      </w:r>
    </w:p>
    <w:p w14:paraId="262C5463" w14:textId="77777777" w:rsidR="00CE39FC" w:rsidRDefault="00CE39FC" w:rsidP="00987F85">
      <w:pPr>
        <w:autoSpaceDE w:val="0"/>
        <w:autoSpaceDN w:val="0"/>
        <w:jc w:val="left"/>
        <w:rPr>
          <w:rFonts w:ascii="ＭＳ 明朝" w:eastAsia="ＭＳ 明朝" w:hAnsi="ＭＳ 明朝"/>
          <w:sz w:val="24"/>
          <w:szCs w:val="24"/>
        </w:rPr>
      </w:pPr>
    </w:p>
    <w:p w14:paraId="5F51BD4E" w14:textId="6C5811FD" w:rsidR="00816B57" w:rsidRDefault="00E71985" w:rsidP="00987F85">
      <w:pPr>
        <w:autoSpaceDE w:val="0"/>
        <w:autoSpaceDN w:val="0"/>
        <w:jc w:val="left"/>
        <w:rPr>
          <w:rFonts w:ascii="ＭＳ 明朝" w:eastAsia="ＭＳ 明朝" w:hAnsi="ＭＳ 明朝"/>
          <w:sz w:val="24"/>
          <w:szCs w:val="24"/>
        </w:rPr>
      </w:pPr>
      <w:r>
        <w:rPr>
          <w:rFonts w:ascii="ＭＳ 明朝" w:eastAsia="ＭＳ 明朝" w:hAnsi="ＭＳ 明朝" w:hint="eastAsia"/>
          <w:sz w:val="24"/>
          <w:szCs w:val="24"/>
        </w:rPr>
        <w:t xml:space="preserve">　</w:t>
      </w:r>
      <w:r w:rsidR="005D1E56">
        <w:rPr>
          <w:rFonts w:ascii="ＭＳ 明朝" w:eastAsia="ＭＳ 明朝" w:hAnsi="ＭＳ 明朝" w:hint="eastAsia"/>
          <w:sz w:val="24"/>
          <w:szCs w:val="24"/>
        </w:rPr>
        <w:t>⑷</w:t>
      </w:r>
      <w:r>
        <w:rPr>
          <w:rFonts w:ascii="ＭＳ 明朝" w:eastAsia="ＭＳ 明朝" w:hAnsi="ＭＳ 明朝" w:hint="eastAsia"/>
          <w:sz w:val="24"/>
          <w:szCs w:val="24"/>
        </w:rPr>
        <w:t xml:space="preserve">　</w:t>
      </w:r>
      <w:r w:rsidR="00816B57">
        <w:rPr>
          <w:rFonts w:ascii="ＭＳ 明朝" w:eastAsia="ＭＳ 明朝" w:hAnsi="ＭＳ 明朝" w:hint="eastAsia"/>
          <w:sz w:val="24"/>
          <w:szCs w:val="24"/>
        </w:rPr>
        <w:t>安全就業の推進</w:t>
      </w:r>
    </w:p>
    <w:p w14:paraId="01BDAEEB" w14:textId="73FDE631" w:rsidR="00816B57" w:rsidRDefault="00F963E5" w:rsidP="00987F85">
      <w:pPr>
        <w:autoSpaceDE w:val="0"/>
        <w:autoSpaceDN w:val="0"/>
        <w:jc w:val="left"/>
        <w:rPr>
          <w:rFonts w:ascii="ＭＳ 明朝" w:eastAsia="ＭＳ 明朝" w:hAnsi="ＭＳ 明朝"/>
          <w:sz w:val="24"/>
          <w:szCs w:val="24"/>
        </w:rPr>
      </w:pPr>
      <w:r>
        <w:rPr>
          <w:rFonts w:ascii="ＭＳ 明朝" w:eastAsia="ＭＳ 明朝" w:hAnsi="ＭＳ 明朝" w:hint="eastAsia"/>
          <w:sz w:val="24"/>
          <w:szCs w:val="24"/>
        </w:rPr>
        <w:t xml:space="preserve">　　　「安全は全てに優先する」を徹底し、会員の安全就業を推進します。</w:t>
      </w:r>
    </w:p>
    <w:p w14:paraId="64AE04B4" w14:textId="2C5698A4" w:rsidR="00D846F3" w:rsidRDefault="00F963E5" w:rsidP="00CE39FC">
      <w:pPr>
        <w:autoSpaceDE w:val="0"/>
        <w:autoSpaceDN w:val="0"/>
        <w:ind w:firstLineChars="200" w:firstLine="480"/>
        <w:jc w:val="left"/>
        <w:rPr>
          <w:rFonts w:ascii="ＭＳ 明朝" w:eastAsia="ＭＳ 明朝" w:hAnsi="ＭＳ 明朝"/>
          <w:sz w:val="24"/>
          <w:szCs w:val="24"/>
        </w:rPr>
      </w:pPr>
      <w:r>
        <w:rPr>
          <w:rFonts w:ascii="ＭＳ 明朝" w:eastAsia="ＭＳ 明朝" w:hAnsi="ＭＳ 明朝" w:hint="eastAsia"/>
          <w:sz w:val="24"/>
          <w:szCs w:val="24"/>
        </w:rPr>
        <w:t xml:space="preserve">ア　</w:t>
      </w:r>
      <w:r w:rsidR="00A32CB3">
        <w:rPr>
          <w:rFonts w:ascii="ＭＳ 明朝" w:eastAsia="ＭＳ 明朝" w:hAnsi="ＭＳ 明朝" w:hint="eastAsia"/>
          <w:sz w:val="24"/>
          <w:szCs w:val="24"/>
        </w:rPr>
        <w:t>安全</w:t>
      </w:r>
      <w:r w:rsidR="00B35DB1">
        <w:rPr>
          <w:rFonts w:ascii="ＭＳ 明朝" w:eastAsia="ＭＳ 明朝" w:hAnsi="ＭＳ 明朝" w:hint="eastAsia"/>
          <w:sz w:val="24"/>
          <w:szCs w:val="24"/>
        </w:rPr>
        <w:t>意識の</w:t>
      </w:r>
      <w:r w:rsidR="0098353B">
        <w:rPr>
          <w:rFonts w:ascii="ＭＳ 明朝" w:eastAsia="ＭＳ 明朝" w:hAnsi="ＭＳ 明朝" w:hint="eastAsia"/>
          <w:sz w:val="24"/>
          <w:szCs w:val="24"/>
        </w:rPr>
        <w:t>啓発</w:t>
      </w:r>
    </w:p>
    <w:p w14:paraId="471C2610" w14:textId="77777777" w:rsidR="00CE39FC" w:rsidRDefault="00B35DB1" w:rsidP="00CE39FC">
      <w:pPr>
        <w:autoSpaceDE w:val="0"/>
        <w:autoSpaceDN w:val="0"/>
        <w:ind w:left="720" w:rightChars="-150" w:right="-315" w:hangingChars="300" w:hanging="720"/>
        <w:jc w:val="left"/>
        <w:rPr>
          <w:rFonts w:ascii="ＭＳ 明朝" w:eastAsia="ＭＳ 明朝" w:hAnsi="ＭＳ 明朝"/>
          <w:sz w:val="24"/>
          <w:szCs w:val="24"/>
        </w:rPr>
      </w:pPr>
      <w:r>
        <w:rPr>
          <w:rFonts w:ascii="ＭＳ 明朝" w:eastAsia="ＭＳ 明朝" w:hAnsi="ＭＳ 明朝" w:hint="eastAsia"/>
          <w:sz w:val="24"/>
          <w:szCs w:val="24"/>
        </w:rPr>
        <w:t xml:space="preserve">　　　　安全・適正就業ハンドブックの</w:t>
      </w:r>
      <w:r w:rsidR="00CA7D3C">
        <w:rPr>
          <w:rFonts w:ascii="ＭＳ 明朝" w:eastAsia="ＭＳ 明朝" w:hAnsi="ＭＳ 明朝" w:hint="eastAsia"/>
          <w:sz w:val="24"/>
          <w:szCs w:val="24"/>
        </w:rPr>
        <w:t>配布</w:t>
      </w:r>
      <w:r>
        <w:rPr>
          <w:rFonts w:ascii="ＭＳ 明朝" w:eastAsia="ＭＳ 明朝" w:hAnsi="ＭＳ 明朝" w:hint="eastAsia"/>
          <w:sz w:val="24"/>
          <w:szCs w:val="24"/>
        </w:rPr>
        <w:t>をはじめ、センターだよりや安全</w:t>
      </w:r>
    </w:p>
    <w:p w14:paraId="19056525" w14:textId="0DB07F9B" w:rsidR="00F963E5" w:rsidRDefault="00B35DB1" w:rsidP="00CE39FC">
      <w:pPr>
        <w:autoSpaceDE w:val="0"/>
        <w:autoSpaceDN w:val="0"/>
        <w:ind w:rightChars="-150" w:right="-315" w:firstLineChars="300" w:firstLine="720"/>
        <w:jc w:val="left"/>
        <w:rPr>
          <w:rFonts w:ascii="ＭＳ 明朝" w:eastAsia="ＭＳ 明朝" w:hAnsi="ＭＳ 明朝"/>
          <w:sz w:val="24"/>
          <w:szCs w:val="24"/>
        </w:rPr>
      </w:pPr>
      <w:r>
        <w:rPr>
          <w:rFonts w:ascii="ＭＳ 明朝" w:eastAsia="ＭＳ 明朝" w:hAnsi="ＭＳ 明朝" w:hint="eastAsia"/>
          <w:sz w:val="24"/>
          <w:szCs w:val="24"/>
        </w:rPr>
        <w:t>・適正就業通信等により、安全意識の</w:t>
      </w:r>
      <w:r w:rsidR="00CA7D3C">
        <w:rPr>
          <w:rFonts w:ascii="ＭＳ 明朝" w:eastAsia="ＭＳ 明朝" w:hAnsi="ＭＳ 明朝" w:hint="eastAsia"/>
          <w:sz w:val="24"/>
          <w:szCs w:val="24"/>
        </w:rPr>
        <w:t>向上</w:t>
      </w:r>
      <w:r>
        <w:rPr>
          <w:rFonts w:ascii="ＭＳ 明朝" w:eastAsia="ＭＳ 明朝" w:hAnsi="ＭＳ 明朝" w:hint="eastAsia"/>
          <w:sz w:val="24"/>
          <w:szCs w:val="24"/>
        </w:rPr>
        <w:t>に努めます。</w:t>
      </w:r>
    </w:p>
    <w:p w14:paraId="64D26254" w14:textId="1CF96C44" w:rsidR="00B91663" w:rsidRDefault="009623F0" w:rsidP="00987F85">
      <w:pPr>
        <w:autoSpaceDE w:val="0"/>
        <w:autoSpaceDN w:val="0"/>
        <w:ind w:left="720" w:hangingChars="300" w:hanging="720"/>
        <w:jc w:val="left"/>
        <w:rPr>
          <w:rFonts w:ascii="ＭＳ 明朝" w:eastAsia="ＭＳ 明朝" w:hAnsi="ＭＳ 明朝"/>
          <w:sz w:val="24"/>
          <w:szCs w:val="24"/>
        </w:rPr>
      </w:pPr>
      <w:r>
        <w:rPr>
          <w:rFonts w:ascii="ＭＳ 明朝" w:eastAsia="ＭＳ 明朝" w:hAnsi="ＭＳ 明朝" w:hint="eastAsia"/>
          <w:sz w:val="24"/>
          <w:szCs w:val="24"/>
        </w:rPr>
        <w:t xml:space="preserve">　　イ　</w:t>
      </w:r>
      <w:r w:rsidR="00B91663">
        <w:rPr>
          <w:rFonts w:ascii="ＭＳ 明朝" w:eastAsia="ＭＳ 明朝" w:hAnsi="ＭＳ 明朝" w:hint="eastAsia"/>
          <w:sz w:val="24"/>
          <w:szCs w:val="24"/>
        </w:rPr>
        <w:t>事故</w:t>
      </w:r>
      <w:r w:rsidR="007F3352">
        <w:rPr>
          <w:rFonts w:ascii="ＭＳ 明朝" w:eastAsia="ＭＳ 明朝" w:hAnsi="ＭＳ 明朝" w:hint="eastAsia"/>
          <w:sz w:val="24"/>
          <w:szCs w:val="24"/>
        </w:rPr>
        <w:t>発生時等における注意喚起</w:t>
      </w:r>
    </w:p>
    <w:p w14:paraId="58AB5B3D" w14:textId="01991870" w:rsidR="00B91663" w:rsidRDefault="00D71DDC" w:rsidP="00987F85">
      <w:pPr>
        <w:autoSpaceDE w:val="0"/>
        <w:autoSpaceDN w:val="0"/>
        <w:ind w:left="720" w:hangingChars="300" w:hanging="720"/>
        <w:jc w:val="left"/>
        <w:rPr>
          <w:rFonts w:ascii="ＭＳ 明朝" w:eastAsia="ＭＳ 明朝" w:hAnsi="ＭＳ 明朝"/>
          <w:sz w:val="24"/>
          <w:szCs w:val="24"/>
        </w:rPr>
      </w:pPr>
      <w:r>
        <w:rPr>
          <w:rFonts w:ascii="ＭＳ 明朝" w:eastAsia="ＭＳ 明朝" w:hAnsi="ＭＳ 明朝" w:hint="eastAsia"/>
          <w:sz w:val="24"/>
          <w:szCs w:val="24"/>
        </w:rPr>
        <w:t xml:space="preserve">　　　　</w:t>
      </w:r>
      <w:r w:rsidR="00933991">
        <w:rPr>
          <w:rFonts w:ascii="ＭＳ 明朝" w:eastAsia="ＭＳ 明朝" w:hAnsi="ＭＳ 明朝" w:hint="eastAsia"/>
          <w:sz w:val="24"/>
          <w:szCs w:val="24"/>
        </w:rPr>
        <w:t>センターだより等により日頃の体調管理を促すとともに、</w:t>
      </w:r>
      <w:r>
        <w:rPr>
          <w:rFonts w:ascii="ＭＳ 明朝" w:eastAsia="ＭＳ 明朝" w:hAnsi="ＭＳ 明朝" w:hint="eastAsia"/>
          <w:sz w:val="24"/>
          <w:szCs w:val="24"/>
        </w:rPr>
        <w:t>夏場</w:t>
      </w:r>
      <w:r w:rsidR="007F3352">
        <w:rPr>
          <w:rFonts w:ascii="ＭＳ 明朝" w:eastAsia="ＭＳ 明朝" w:hAnsi="ＭＳ 明朝" w:hint="eastAsia"/>
          <w:sz w:val="24"/>
          <w:szCs w:val="24"/>
        </w:rPr>
        <w:t>における</w:t>
      </w:r>
      <w:r>
        <w:rPr>
          <w:rFonts w:ascii="ＭＳ 明朝" w:eastAsia="ＭＳ 明朝" w:hAnsi="ＭＳ 明朝" w:hint="eastAsia"/>
          <w:sz w:val="24"/>
          <w:szCs w:val="24"/>
        </w:rPr>
        <w:t>熱中症対策</w:t>
      </w:r>
      <w:r w:rsidR="007F3352">
        <w:rPr>
          <w:rFonts w:ascii="ＭＳ 明朝" w:eastAsia="ＭＳ 明朝" w:hAnsi="ＭＳ 明朝" w:hint="eastAsia"/>
          <w:sz w:val="24"/>
          <w:szCs w:val="24"/>
        </w:rPr>
        <w:t>や</w:t>
      </w:r>
      <w:r>
        <w:rPr>
          <w:rFonts w:ascii="ＭＳ 明朝" w:eastAsia="ＭＳ 明朝" w:hAnsi="ＭＳ 明朝" w:hint="eastAsia"/>
          <w:sz w:val="24"/>
          <w:szCs w:val="24"/>
        </w:rPr>
        <w:t>、</w:t>
      </w:r>
      <w:r w:rsidR="00CA7D3C">
        <w:rPr>
          <w:rFonts w:ascii="ＭＳ 明朝" w:eastAsia="ＭＳ 明朝" w:hAnsi="ＭＳ 明朝" w:hint="eastAsia"/>
          <w:sz w:val="24"/>
          <w:szCs w:val="24"/>
        </w:rPr>
        <w:t>重大</w:t>
      </w:r>
      <w:r>
        <w:rPr>
          <w:rFonts w:ascii="ＭＳ 明朝" w:eastAsia="ＭＳ 明朝" w:hAnsi="ＭＳ 明朝" w:hint="eastAsia"/>
          <w:sz w:val="24"/>
          <w:szCs w:val="24"/>
        </w:rPr>
        <w:t>事故</w:t>
      </w:r>
      <w:r w:rsidR="00CA7D3C">
        <w:rPr>
          <w:rFonts w:ascii="ＭＳ 明朝" w:eastAsia="ＭＳ 明朝" w:hAnsi="ＭＳ 明朝" w:hint="eastAsia"/>
          <w:sz w:val="24"/>
          <w:szCs w:val="24"/>
        </w:rPr>
        <w:t>の発生</w:t>
      </w:r>
      <w:r>
        <w:rPr>
          <w:rFonts w:ascii="ＭＳ 明朝" w:eastAsia="ＭＳ 明朝" w:hAnsi="ＭＳ 明朝" w:hint="eastAsia"/>
          <w:sz w:val="24"/>
          <w:szCs w:val="24"/>
        </w:rPr>
        <w:t>時には、</w:t>
      </w:r>
      <w:r w:rsidR="007F3352">
        <w:rPr>
          <w:rFonts w:ascii="ＭＳ 明朝" w:eastAsia="ＭＳ 明朝" w:hAnsi="ＭＳ 明朝" w:hint="eastAsia"/>
          <w:sz w:val="24"/>
          <w:szCs w:val="24"/>
        </w:rPr>
        <w:t>安全・適正就業通信等を通じて、</w:t>
      </w:r>
      <w:r>
        <w:rPr>
          <w:rFonts w:ascii="ＭＳ 明朝" w:eastAsia="ＭＳ 明朝" w:hAnsi="ＭＳ 明朝" w:hint="eastAsia"/>
          <w:sz w:val="24"/>
          <w:szCs w:val="24"/>
        </w:rPr>
        <w:t>注意喚起を行います。</w:t>
      </w:r>
    </w:p>
    <w:p w14:paraId="23D744C4" w14:textId="0732E625" w:rsidR="00F963E5" w:rsidRDefault="007F3352" w:rsidP="00987F85">
      <w:pPr>
        <w:autoSpaceDE w:val="0"/>
        <w:autoSpaceDN w:val="0"/>
        <w:ind w:left="720" w:hangingChars="300" w:hanging="720"/>
        <w:jc w:val="left"/>
        <w:rPr>
          <w:rFonts w:ascii="ＭＳ 明朝" w:eastAsia="ＭＳ 明朝" w:hAnsi="ＭＳ 明朝"/>
          <w:sz w:val="24"/>
          <w:szCs w:val="24"/>
        </w:rPr>
      </w:pPr>
      <w:r>
        <w:rPr>
          <w:rFonts w:ascii="ＭＳ 明朝" w:eastAsia="ＭＳ 明朝" w:hAnsi="ＭＳ 明朝" w:hint="eastAsia"/>
          <w:sz w:val="24"/>
          <w:szCs w:val="24"/>
        </w:rPr>
        <w:t xml:space="preserve">　</w:t>
      </w:r>
      <w:r w:rsidR="00B35DB1">
        <w:rPr>
          <w:rFonts w:ascii="ＭＳ 明朝" w:eastAsia="ＭＳ 明朝" w:hAnsi="ＭＳ 明朝" w:hint="eastAsia"/>
          <w:sz w:val="24"/>
          <w:szCs w:val="24"/>
        </w:rPr>
        <w:t xml:space="preserve">　</w:t>
      </w:r>
      <w:r w:rsidR="00CA7D3C">
        <w:rPr>
          <w:rFonts w:ascii="ＭＳ 明朝" w:eastAsia="ＭＳ 明朝" w:hAnsi="ＭＳ 明朝" w:hint="eastAsia"/>
          <w:sz w:val="24"/>
          <w:szCs w:val="24"/>
        </w:rPr>
        <w:t>ウ</w:t>
      </w:r>
      <w:r w:rsidR="00B35DB1">
        <w:rPr>
          <w:rFonts w:ascii="ＭＳ 明朝" w:eastAsia="ＭＳ 明朝" w:hAnsi="ＭＳ 明朝" w:hint="eastAsia"/>
          <w:sz w:val="24"/>
          <w:szCs w:val="24"/>
        </w:rPr>
        <w:t xml:space="preserve">　</w:t>
      </w:r>
      <w:r w:rsidR="009623F0">
        <w:rPr>
          <w:rFonts w:ascii="ＭＳ 明朝" w:eastAsia="ＭＳ 明朝" w:hAnsi="ＭＳ 明朝" w:hint="eastAsia"/>
          <w:sz w:val="24"/>
          <w:szCs w:val="24"/>
        </w:rPr>
        <w:t>巡回指導の実施</w:t>
      </w:r>
      <w:r w:rsidR="00890CE6">
        <w:rPr>
          <w:rFonts w:ascii="ＭＳ 明朝" w:eastAsia="ＭＳ 明朝" w:hAnsi="ＭＳ 明朝" w:hint="eastAsia"/>
          <w:sz w:val="24"/>
          <w:szCs w:val="24"/>
        </w:rPr>
        <w:t>と</w:t>
      </w:r>
      <w:r w:rsidR="00370DF0">
        <w:rPr>
          <w:rFonts w:ascii="ＭＳ 明朝" w:eastAsia="ＭＳ 明朝" w:hAnsi="ＭＳ 明朝" w:hint="eastAsia"/>
          <w:sz w:val="24"/>
          <w:szCs w:val="24"/>
        </w:rPr>
        <w:t>夏季における</w:t>
      </w:r>
      <w:r w:rsidR="00890CE6">
        <w:rPr>
          <w:rFonts w:ascii="ＭＳ 明朝" w:eastAsia="ＭＳ 明朝" w:hAnsi="ＭＳ 明朝" w:hint="eastAsia"/>
          <w:sz w:val="24"/>
          <w:szCs w:val="24"/>
        </w:rPr>
        <w:t>就業方法の</w:t>
      </w:r>
      <w:r w:rsidR="00370DF0">
        <w:rPr>
          <w:rFonts w:ascii="ＭＳ 明朝" w:eastAsia="ＭＳ 明朝" w:hAnsi="ＭＳ 明朝" w:hint="eastAsia"/>
          <w:sz w:val="24"/>
          <w:szCs w:val="24"/>
        </w:rPr>
        <w:t>検討</w:t>
      </w:r>
    </w:p>
    <w:p w14:paraId="40237F88" w14:textId="67C61212" w:rsidR="00B35DB1" w:rsidRDefault="007F3352" w:rsidP="00987F85">
      <w:pPr>
        <w:autoSpaceDE w:val="0"/>
        <w:autoSpaceDN w:val="0"/>
        <w:ind w:left="720" w:hangingChars="300" w:hanging="720"/>
        <w:jc w:val="left"/>
        <w:rPr>
          <w:rFonts w:ascii="ＭＳ 明朝" w:eastAsia="ＭＳ 明朝" w:hAnsi="ＭＳ 明朝"/>
          <w:sz w:val="24"/>
          <w:szCs w:val="24"/>
        </w:rPr>
      </w:pPr>
      <w:r>
        <w:rPr>
          <w:rFonts w:ascii="ＭＳ 明朝" w:eastAsia="ＭＳ 明朝" w:hAnsi="ＭＳ 明朝" w:hint="eastAsia"/>
          <w:sz w:val="24"/>
          <w:szCs w:val="24"/>
        </w:rPr>
        <w:t xml:space="preserve">　　　　</w:t>
      </w:r>
      <w:r w:rsidR="00764641">
        <w:rPr>
          <w:rFonts w:ascii="ＭＳ 明朝" w:eastAsia="ＭＳ 明朝" w:hAnsi="ＭＳ 明朝" w:hint="eastAsia"/>
          <w:sz w:val="24"/>
          <w:szCs w:val="24"/>
        </w:rPr>
        <w:t>草刈等</w:t>
      </w:r>
      <w:r w:rsidR="00CA7D3C">
        <w:rPr>
          <w:rFonts w:ascii="ＭＳ 明朝" w:eastAsia="ＭＳ 明朝" w:hAnsi="ＭＳ 明朝" w:hint="eastAsia"/>
          <w:sz w:val="24"/>
          <w:szCs w:val="24"/>
        </w:rPr>
        <w:t>の屋外</w:t>
      </w:r>
      <w:r w:rsidR="00370DF0">
        <w:rPr>
          <w:rFonts w:ascii="ＭＳ 明朝" w:eastAsia="ＭＳ 明朝" w:hAnsi="ＭＳ 明朝" w:hint="eastAsia"/>
          <w:sz w:val="24"/>
          <w:szCs w:val="24"/>
        </w:rPr>
        <w:t>就業</w:t>
      </w:r>
      <w:r w:rsidR="00764641">
        <w:rPr>
          <w:rFonts w:ascii="ＭＳ 明朝" w:eastAsia="ＭＳ 明朝" w:hAnsi="ＭＳ 明朝" w:hint="eastAsia"/>
          <w:sz w:val="24"/>
          <w:szCs w:val="24"/>
        </w:rPr>
        <w:t>については、</w:t>
      </w:r>
      <w:r w:rsidR="00DD23BB">
        <w:rPr>
          <w:rFonts w:ascii="ＭＳ 明朝" w:eastAsia="ＭＳ 明朝" w:hAnsi="ＭＳ 明朝" w:hint="eastAsia"/>
          <w:sz w:val="24"/>
          <w:szCs w:val="24"/>
        </w:rPr>
        <w:t>担当職員による日頃の点検に加え、安全・適正就業推進委員等による現場への巡回指導を実施し、就業中の事故防止に努めます。</w:t>
      </w:r>
    </w:p>
    <w:p w14:paraId="098456A6" w14:textId="2DAF5C98" w:rsidR="00890CE6" w:rsidRDefault="00890CE6" w:rsidP="00987F85">
      <w:pPr>
        <w:autoSpaceDE w:val="0"/>
        <w:autoSpaceDN w:val="0"/>
        <w:ind w:left="720" w:hangingChars="300" w:hanging="720"/>
        <w:jc w:val="left"/>
        <w:rPr>
          <w:rFonts w:ascii="ＭＳ 明朝" w:eastAsia="ＭＳ 明朝" w:hAnsi="ＭＳ 明朝"/>
          <w:sz w:val="24"/>
          <w:szCs w:val="24"/>
        </w:rPr>
      </w:pPr>
      <w:r>
        <w:rPr>
          <w:rFonts w:ascii="ＭＳ 明朝" w:eastAsia="ＭＳ 明朝" w:hAnsi="ＭＳ 明朝" w:hint="eastAsia"/>
          <w:sz w:val="24"/>
          <w:szCs w:val="24"/>
        </w:rPr>
        <w:t xml:space="preserve">　　　　また、夏場における</w:t>
      </w:r>
      <w:r w:rsidR="00370DF0">
        <w:rPr>
          <w:rFonts w:ascii="ＭＳ 明朝" w:eastAsia="ＭＳ 明朝" w:hAnsi="ＭＳ 明朝" w:hint="eastAsia"/>
          <w:sz w:val="24"/>
          <w:szCs w:val="24"/>
        </w:rPr>
        <w:t>屋外就業について、土曜日、日曜日以外での休暇日の確保や一日の就業時間の短縮等を図ることができないかなど、熱中</w:t>
      </w:r>
      <w:r w:rsidR="00370DF0">
        <w:rPr>
          <w:rFonts w:ascii="ＭＳ 明朝" w:eastAsia="ＭＳ 明朝" w:hAnsi="ＭＳ 明朝" w:hint="eastAsia"/>
          <w:sz w:val="24"/>
          <w:szCs w:val="24"/>
        </w:rPr>
        <w:lastRenderedPageBreak/>
        <w:t>症対策を念頭に検討を行います。</w:t>
      </w:r>
    </w:p>
    <w:p w14:paraId="683CFD03" w14:textId="141C56C9" w:rsidR="00D846F3" w:rsidRDefault="00B35DB1" w:rsidP="00987F85">
      <w:pPr>
        <w:autoSpaceDE w:val="0"/>
        <w:autoSpaceDN w:val="0"/>
        <w:jc w:val="left"/>
        <w:rPr>
          <w:rFonts w:ascii="ＭＳ 明朝" w:eastAsia="ＭＳ 明朝" w:hAnsi="ＭＳ 明朝"/>
          <w:sz w:val="24"/>
          <w:szCs w:val="24"/>
        </w:rPr>
      </w:pPr>
      <w:r>
        <w:rPr>
          <w:rFonts w:ascii="ＭＳ 明朝" w:eastAsia="ＭＳ 明朝" w:hAnsi="ＭＳ 明朝" w:hint="eastAsia"/>
          <w:sz w:val="24"/>
          <w:szCs w:val="24"/>
        </w:rPr>
        <w:t xml:space="preserve">　　</w:t>
      </w:r>
      <w:r w:rsidR="00CA7D3C">
        <w:rPr>
          <w:rFonts w:ascii="ＭＳ 明朝" w:eastAsia="ＭＳ 明朝" w:hAnsi="ＭＳ 明朝" w:hint="eastAsia"/>
          <w:sz w:val="24"/>
          <w:szCs w:val="24"/>
        </w:rPr>
        <w:t>エ</w:t>
      </w:r>
      <w:r>
        <w:rPr>
          <w:rFonts w:ascii="ＭＳ 明朝" w:eastAsia="ＭＳ 明朝" w:hAnsi="ＭＳ 明朝" w:hint="eastAsia"/>
          <w:sz w:val="24"/>
          <w:szCs w:val="24"/>
        </w:rPr>
        <w:t xml:space="preserve">　ペナルティ制度の運用</w:t>
      </w:r>
    </w:p>
    <w:p w14:paraId="1D7EA589" w14:textId="4C20006D" w:rsidR="00764641" w:rsidRDefault="002D43E8" w:rsidP="00987F85">
      <w:pPr>
        <w:autoSpaceDE w:val="0"/>
        <w:autoSpaceDN w:val="0"/>
        <w:ind w:left="720" w:hangingChars="300" w:hanging="720"/>
        <w:jc w:val="left"/>
        <w:rPr>
          <w:rFonts w:ascii="ＭＳ 明朝" w:eastAsia="ＭＳ 明朝" w:hAnsi="ＭＳ 明朝"/>
          <w:sz w:val="24"/>
          <w:szCs w:val="24"/>
        </w:rPr>
      </w:pPr>
      <w:r>
        <w:rPr>
          <w:rFonts w:ascii="ＭＳ 明朝" w:eastAsia="ＭＳ 明朝" w:hAnsi="ＭＳ 明朝" w:hint="eastAsia"/>
          <w:sz w:val="24"/>
          <w:szCs w:val="24"/>
        </w:rPr>
        <w:t xml:space="preserve">　　　　安全就業基準等</w:t>
      </w:r>
      <w:r w:rsidR="001F6B9F">
        <w:rPr>
          <w:rFonts w:ascii="ＭＳ 明朝" w:eastAsia="ＭＳ 明朝" w:hAnsi="ＭＳ 明朝" w:hint="eastAsia"/>
          <w:sz w:val="24"/>
          <w:szCs w:val="24"/>
        </w:rPr>
        <w:t>が遵守されなかった場合や事故発生時には、就業停止等を科すことのできるペナルティ制度を運用し、安全就業の徹底を図ります。</w:t>
      </w:r>
    </w:p>
    <w:p w14:paraId="688F3C1D" w14:textId="05EC875E" w:rsidR="00545FF6" w:rsidRDefault="00545FF6" w:rsidP="00987F85">
      <w:pPr>
        <w:autoSpaceDE w:val="0"/>
        <w:autoSpaceDN w:val="0"/>
        <w:ind w:left="720" w:hangingChars="300" w:hanging="720"/>
        <w:jc w:val="left"/>
        <w:rPr>
          <w:rFonts w:ascii="ＭＳ 明朝" w:eastAsia="ＭＳ 明朝" w:hAnsi="ＭＳ 明朝"/>
          <w:sz w:val="24"/>
          <w:szCs w:val="24"/>
        </w:rPr>
      </w:pPr>
      <w:r>
        <w:rPr>
          <w:rFonts w:ascii="ＭＳ 明朝" w:eastAsia="ＭＳ 明朝" w:hAnsi="ＭＳ 明朝" w:hint="eastAsia"/>
          <w:sz w:val="24"/>
          <w:szCs w:val="24"/>
        </w:rPr>
        <w:t xml:space="preserve">　　オ　講習会等</w:t>
      </w:r>
      <w:r w:rsidR="004232EB">
        <w:rPr>
          <w:rFonts w:ascii="ＭＳ 明朝" w:eastAsia="ＭＳ 明朝" w:hAnsi="ＭＳ 明朝" w:hint="eastAsia"/>
          <w:sz w:val="24"/>
          <w:szCs w:val="24"/>
        </w:rPr>
        <w:t>受講</w:t>
      </w:r>
      <w:r>
        <w:rPr>
          <w:rFonts w:ascii="ＭＳ 明朝" w:eastAsia="ＭＳ 明朝" w:hAnsi="ＭＳ 明朝" w:hint="eastAsia"/>
          <w:sz w:val="24"/>
          <w:szCs w:val="24"/>
        </w:rPr>
        <w:t>の支援</w:t>
      </w:r>
    </w:p>
    <w:p w14:paraId="1B9F227F" w14:textId="468BB81E" w:rsidR="00545FF6" w:rsidRDefault="00545FF6" w:rsidP="00987F85">
      <w:pPr>
        <w:autoSpaceDE w:val="0"/>
        <w:autoSpaceDN w:val="0"/>
        <w:ind w:left="720" w:hangingChars="300" w:hanging="720"/>
        <w:jc w:val="left"/>
        <w:rPr>
          <w:rFonts w:ascii="ＭＳ 明朝" w:eastAsia="ＭＳ 明朝" w:hAnsi="ＭＳ 明朝"/>
          <w:sz w:val="24"/>
          <w:szCs w:val="24"/>
        </w:rPr>
      </w:pPr>
      <w:r>
        <w:rPr>
          <w:rFonts w:ascii="ＭＳ 明朝" w:eastAsia="ＭＳ 明朝" w:hAnsi="ＭＳ 明朝" w:hint="eastAsia"/>
          <w:sz w:val="24"/>
          <w:szCs w:val="24"/>
        </w:rPr>
        <w:t xml:space="preserve">　　　　刈払機やチェーンソーを使用して屋外作業に携わる会員については、</w:t>
      </w:r>
    </w:p>
    <w:p w14:paraId="20E9A6B2" w14:textId="4E968AAC" w:rsidR="00764641" w:rsidRDefault="00545FF6" w:rsidP="00987F85">
      <w:pPr>
        <w:autoSpaceDE w:val="0"/>
        <w:autoSpaceDN w:val="0"/>
        <w:jc w:val="left"/>
        <w:rPr>
          <w:rFonts w:ascii="ＭＳ 明朝" w:eastAsia="ＭＳ 明朝" w:hAnsi="ＭＳ 明朝"/>
          <w:sz w:val="24"/>
          <w:szCs w:val="24"/>
        </w:rPr>
      </w:pPr>
      <w:r>
        <w:rPr>
          <w:rFonts w:ascii="ＭＳ 明朝" w:eastAsia="ＭＳ 明朝" w:hAnsi="ＭＳ 明朝" w:hint="eastAsia"/>
          <w:sz w:val="24"/>
          <w:szCs w:val="24"/>
        </w:rPr>
        <w:t xml:space="preserve">　　　講習会等の受講料を支援し、</w:t>
      </w:r>
      <w:r w:rsidR="007257E2">
        <w:rPr>
          <w:rFonts w:ascii="ＭＳ 明朝" w:eastAsia="ＭＳ 明朝" w:hAnsi="ＭＳ 明朝" w:hint="eastAsia"/>
          <w:sz w:val="24"/>
          <w:szCs w:val="24"/>
        </w:rPr>
        <w:t>技能の</w:t>
      </w:r>
      <w:r w:rsidR="004232EB">
        <w:rPr>
          <w:rFonts w:ascii="ＭＳ 明朝" w:eastAsia="ＭＳ 明朝" w:hAnsi="ＭＳ 明朝" w:hint="eastAsia"/>
          <w:sz w:val="24"/>
          <w:szCs w:val="24"/>
        </w:rPr>
        <w:t>習得、</w:t>
      </w:r>
      <w:r w:rsidR="007257E2">
        <w:rPr>
          <w:rFonts w:ascii="ＭＳ 明朝" w:eastAsia="ＭＳ 明朝" w:hAnsi="ＭＳ 明朝" w:hint="eastAsia"/>
          <w:sz w:val="24"/>
          <w:szCs w:val="24"/>
        </w:rPr>
        <w:t>向上</w:t>
      </w:r>
      <w:r w:rsidR="004232EB">
        <w:rPr>
          <w:rFonts w:ascii="ＭＳ 明朝" w:eastAsia="ＭＳ 明朝" w:hAnsi="ＭＳ 明朝" w:hint="eastAsia"/>
          <w:sz w:val="24"/>
          <w:szCs w:val="24"/>
        </w:rPr>
        <w:t>につなげ</w:t>
      </w:r>
      <w:r w:rsidR="007257E2">
        <w:rPr>
          <w:rFonts w:ascii="ＭＳ 明朝" w:eastAsia="ＭＳ 明朝" w:hAnsi="ＭＳ 明朝" w:hint="eastAsia"/>
          <w:sz w:val="24"/>
          <w:szCs w:val="24"/>
        </w:rPr>
        <w:t>ます。</w:t>
      </w:r>
    </w:p>
    <w:p w14:paraId="14C8A89B" w14:textId="77777777" w:rsidR="00475D5C" w:rsidRPr="00764641" w:rsidRDefault="00475D5C" w:rsidP="00987F85">
      <w:pPr>
        <w:autoSpaceDE w:val="0"/>
        <w:autoSpaceDN w:val="0"/>
        <w:jc w:val="left"/>
        <w:rPr>
          <w:rFonts w:ascii="ＭＳ 明朝" w:eastAsia="ＭＳ 明朝" w:hAnsi="ＭＳ 明朝"/>
          <w:sz w:val="24"/>
          <w:szCs w:val="24"/>
        </w:rPr>
      </w:pPr>
    </w:p>
    <w:p w14:paraId="50872416" w14:textId="4CC6D936" w:rsidR="00816B57" w:rsidRDefault="00816B57" w:rsidP="00987F85">
      <w:pPr>
        <w:autoSpaceDE w:val="0"/>
        <w:autoSpaceDN w:val="0"/>
        <w:jc w:val="left"/>
        <w:rPr>
          <w:rFonts w:ascii="ＭＳ 明朝" w:eastAsia="ＭＳ 明朝" w:hAnsi="ＭＳ 明朝"/>
          <w:sz w:val="24"/>
          <w:szCs w:val="24"/>
        </w:rPr>
      </w:pPr>
      <w:r>
        <w:rPr>
          <w:rFonts w:ascii="ＭＳ 明朝" w:eastAsia="ＭＳ 明朝" w:hAnsi="ＭＳ 明朝" w:hint="eastAsia"/>
          <w:sz w:val="24"/>
          <w:szCs w:val="24"/>
        </w:rPr>
        <w:t xml:space="preserve">　</w:t>
      </w:r>
      <w:r w:rsidR="005D1E56">
        <w:rPr>
          <w:rFonts w:ascii="ＭＳ 明朝" w:eastAsia="ＭＳ 明朝" w:hAnsi="ＭＳ 明朝" w:hint="eastAsia"/>
          <w:sz w:val="24"/>
          <w:szCs w:val="24"/>
        </w:rPr>
        <w:t>⑸</w:t>
      </w:r>
      <w:r>
        <w:rPr>
          <w:rFonts w:ascii="ＭＳ 明朝" w:eastAsia="ＭＳ 明朝" w:hAnsi="ＭＳ 明朝" w:hint="eastAsia"/>
          <w:sz w:val="24"/>
          <w:szCs w:val="24"/>
        </w:rPr>
        <w:t xml:space="preserve">　適正就業の推進</w:t>
      </w:r>
    </w:p>
    <w:p w14:paraId="4661B6C5" w14:textId="0882D216" w:rsidR="00991CD1" w:rsidRDefault="00991CD1" w:rsidP="00987F85">
      <w:pPr>
        <w:autoSpaceDE w:val="0"/>
        <w:autoSpaceDN w:val="0"/>
        <w:jc w:val="left"/>
        <w:rPr>
          <w:rFonts w:ascii="ＭＳ 明朝" w:eastAsia="ＭＳ 明朝" w:hAnsi="ＭＳ 明朝"/>
          <w:sz w:val="24"/>
          <w:szCs w:val="24"/>
        </w:rPr>
      </w:pPr>
      <w:r>
        <w:rPr>
          <w:rFonts w:ascii="ＭＳ 明朝" w:eastAsia="ＭＳ 明朝" w:hAnsi="ＭＳ 明朝" w:hint="eastAsia"/>
          <w:sz w:val="24"/>
          <w:szCs w:val="24"/>
        </w:rPr>
        <w:t xml:space="preserve">　　　発注者と会員の理解を得ながら適正就業の推進を図ります。</w:t>
      </w:r>
    </w:p>
    <w:p w14:paraId="6A47554C" w14:textId="5AA627BD" w:rsidR="00991CD1" w:rsidRDefault="00D13E33" w:rsidP="00CE39FC">
      <w:pPr>
        <w:autoSpaceDE w:val="0"/>
        <w:autoSpaceDN w:val="0"/>
        <w:ind w:firstLineChars="200" w:firstLine="480"/>
        <w:jc w:val="left"/>
        <w:rPr>
          <w:rFonts w:ascii="ＭＳ 明朝" w:eastAsia="ＭＳ 明朝" w:hAnsi="ＭＳ 明朝"/>
          <w:sz w:val="24"/>
          <w:szCs w:val="24"/>
        </w:rPr>
      </w:pPr>
      <w:r>
        <w:rPr>
          <w:rFonts w:ascii="ＭＳ 明朝" w:eastAsia="ＭＳ 明朝" w:hAnsi="ＭＳ 明朝" w:hint="eastAsia"/>
          <w:sz w:val="24"/>
          <w:szCs w:val="24"/>
        </w:rPr>
        <w:t xml:space="preserve">ア　</w:t>
      </w:r>
      <w:r w:rsidR="001B624B">
        <w:rPr>
          <w:rFonts w:ascii="ＭＳ 明朝" w:eastAsia="ＭＳ 明朝" w:hAnsi="ＭＳ 明朝" w:hint="eastAsia"/>
          <w:sz w:val="24"/>
          <w:szCs w:val="24"/>
        </w:rPr>
        <w:t>会員、受注者への周知</w:t>
      </w:r>
    </w:p>
    <w:p w14:paraId="290DCE98" w14:textId="77777777" w:rsidR="00CE39FC" w:rsidRDefault="00991CD1" w:rsidP="00987F85">
      <w:pPr>
        <w:autoSpaceDE w:val="0"/>
        <w:autoSpaceDN w:val="0"/>
        <w:ind w:left="720" w:hangingChars="300" w:hanging="720"/>
        <w:jc w:val="left"/>
        <w:rPr>
          <w:rFonts w:ascii="ＭＳ 明朝" w:eastAsia="ＭＳ 明朝" w:hAnsi="ＭＳ 明朝"/>
          <w:sz w:val="24"/>
          <w:szCs w:val="24"/>
        </w:rPr>
      </w:pPr>
      <w:r>
        <w:rPr>
          <w:rFonts w:ascii="ＭＳ 明朝" w:eastAsia="ＭＳ 明朝" w:hAnsi="ＭＳ 明朝" w:hint="eastAsia"/>
          <w:sz w:val="24"/>
          <w:szCs w:val="24"/>
        </w:rPr>
        <w:t xml:space="preserve">　　　　会員の入会時や</w:t>
      </w:r>
      <w:r w:rsidR="001B624B">
        <w:rPr>
          <w:rFonts w:ascii="ＭＳ 明朝" w:eastAsia="ＭＳ 明朝" w:hAnsi="ＭＳ 明朝" w:hint="eastAsia"/>
          <w:sz w:val="24"/>
          <w:szCs w:val="24"/>
        </w:rPr>
        <w:t>業務の</w:t>
      </w:r>
      <w:r>
        <w:rPr>
          <w:rFonts w:ascii="ＭＳ 明朝" w:eastAsia="ＭＳ 明朝" w:hAnsi="ＭＳ 明朝" w:hint="eastAsia"/>
          <w:sz w:val="24"/>
          <w:szCs w:val="24"/>
        </w:rPr>
        <w:t>受注時に</w:t>
      </w:r>
      <w:r w:rsidR="001B624B">
        <w:rPr>
          <w:rFonts w:ascii="ＭＳ 明朝" w:eastAsia="ＭＳ 明朝" w:hAnsi="ＭＳ 明朝" w:hint="eastAsia"/>
          <w:sz w:val="24"/>
          <w:szCs w:val="24"/>
        </w:rPr>
        <w:t>、</w:t>
      </w:r>
      <w:r w:rsidR="00D13E33">
        <w:rPr>
          <w:rFonts w:ascii="ＭＳ 明朝" w:eastAsia="ＭＳ 明朝" w:hAnsi="ＭＳ 明朝" w:hint="eastAsia"/>
          <w:sz w:val="24"/>
          <w:szCs w:val="24"/>
        </w:rPr>
        <w:t>会員の就業</w:t>
      </w:r>
      <w:r w:rsidR="001B624B">
        <w:rPr>
          <w:rFonts w:ascii="ＭＳ 明朝" w:eastAsia="ＭＳ 明朝" w:hAnsi="ＭＳ 明朝" w:hint="eastAsia"/>
          <w:sz w:val="24"/>
          <w:szCs w:val="24"/>
        </w:rPr>
        <w:t>形態や就業時間の上限</w:t>
      </w:r>
      <w:r w:rsidR="00393ABC">
        <w:rPr>
          <w:rFonts w:ascii="ＭＳ 明朝" w:eastAsia="ＭＳ 明朝" w:hAnsi="ＭＳ 明朝" w:hint="eastAsia"/>
          <w:sz w:val="24"/>
          <w:szCs w:val="24"/>
        </w:rPr>
        <w:t>な</w:t>
      </w:r>
    </w:p>
    <w:p w14:paraId="4EA43371" w14:textId="207CC024" w:rsidR="00CE39FC" w:rsidRDefault="00393ABC" w:rsidP="00CE39FC">
      <w:pPr>
        <w:autoSpaceDE w:val="0"/>
        <w:autoSpaceDN w:val="0"/>
        <w:ind w:rightChars="-150" w:right="-315" w:firstLineChars="300" w:firstLine="720"/>
        <w:jc w:val="left"/>
        <w:rPr>
          <w:rFonts w:ascii="ＭＳ 明朝" w:eastAsia="ＭＳ 明朝" w:hAnsi="ＭＳ 明朝"/>
          <w:sz w:val="24"/>
          <w:szCs w:val="24"/>
        </w:rPr>
      </w:pPr>
      <w:r>
        <w:rPr>
          <w:rFonts w:ascii="ＭＳ 明朝" w:eastAsia="ＭＳ 明朝" w:hAnsi="ＭＳ 明朝" w:hint="eastAsia"/>
          <w:sz w:val="24"/>
          <w:szCs w:val="24"/>
        </w:rPr>
        <w:t>ど、シルバー人材センター事業の制限等</w:t>
      </w:r>
      <w:r w:rsidR="001B624B">
        <w:rPr>
          <w:rFonts w:ascii="ＭＳ 明朝" w:eastAsia="ＭＳ 明朝" w:hAnsi="ＭＳ 明朝" w:hint="eastAsia"/>
          <w:sz w:val="24"/>
          <w:szCs w:val="24"/>
        </w:rPr>
        <w:t>について、十分</w:t>
      </w:r>
      <w:r w:rsidR="000E6880">
        <w:rPr>
          <w:rFonts w:ascii="ＭＳ 明朝" w:eastAsia="ＭＳ 明朝" w:hAnsi="ＭＳ 明朝" w:hint="eastAsia"/>
          <w:sz w:val="24"/>
          <w:szCs w:val="24"/>
        </w:rPr>
        <w:t>説明を行い</w:t>
      </w:r>
      <w:r w:rsidR="001B624B">
        <w:rPr>
          <w:rFonts w:ascii="ＭＳ 明朝" w:eastAsia="ＭＳ 明朝" w:hAnsi="ＭＳ 明朝" w:hint="eastAsia"/>
          <w:sz w:val="24"/>
          <w:szCs w:val="24"/>
        </w:rPr>
        <w:t>ます。</w:t>
      </w:r>
    </w:p>
    <w:p w14:paraId="532ACEDF" w14:textId="526E27FC" w:rsidR="001B624B" w:rsidRDefault="001B624B" w:rsidP="00CE39FC">
      <w:pPr>
        <w:autoSpaceDE w:val="0"/>
        <w:autoSpaceDN w:val="0"/>
        <w:ind w:firstLineChars="200" w:firstLine="480"/>
        <w:jc w:val="left"/>
        <w:rPr>
          <w:rFonts w:ascii="ＭＳ 明朝" w:eastAsia="ＭＳ 明朝" w:hAnsi="ＭＳ 明朝"/>
          <w:sz w:val="24"/>
          <w:szCs w:val="24"/>
        </w:rPr>
      </w:pPr>
      <w:r>
        <w:rPr>
          <w:rFonts w:ascii="ＭＳ 明朝" w:eastAsia="ＭＳ 明朝" w:hAnsi="ＭＳ 明朝" w:hint="eastAsia"/>
          <w:sz w:val="24"/>
          <w:szCs w:val="24"/>
        </w:rPr>
        <w:t>イ　適正就業ガイドラインの遵守</w:t>
      </w:r>
    </w:p>
    <w:p w14:paraId="5D3DD208" w14:textId="77777777" w:rsidR="00CE39FC" w:rsidRDefault="001B624B" w:rsidP="00987F85">
      <w:pPr>
        <w:autoSpaceDE w:val="0"/>
        <w:autoSpaceDN w:val="0"/>
        <w:ind w:left="720" w:hangingChars="300" w:hanging="720"/>
        <w:jc w:val="left"/>
        <w:rPr>
          <w:rFonts w:ascii="ＭＳ 明朝" w:eastAsia="ＭＳ 明朝" w:hAnsi="ＭＳ 明朝"/>
          <w:sz w:val="24"/>
          <w:szCs w:val="24"/>
        </w:rPr>
      </w:pPr>
      <w:r>
        <w:rPr>
          <w:rFonts w:ascii="ＭＳ 明朝" w:eastAsia="ＭＳ 明朝" w:hAnsi="ＭＳ 明朝" w:hint="eastAsia"/>
          <w:sz w:val="24"/>
          <w:szCs w:val="24"/>
        </w:rPr>
        <w:t xml:space="preserve">　　　　</w:t>
      </w:r>
      <w:r w:rsidR="00A025A5">
        <w:rPr>
          <w:rFonts w:ascii="ＭＳ 明朝" w:eastAsia="ＭＳ 明朝" w:hAnsi="ＭＳ 明朝" w:hint="eastAsia"/>
          <w:sz w:val="24"/>
          <w:szCs w:val="24"/>
        </w:rPr>
        <w:t>会員の就業内容について</w:t>
      </w:r>
      <w:r w:rsidR="00393ABC">
        <w:rPr>
          <w:rFonts w:ascii="ＭＳ 明朝" w:eastAsia="ＭＳ 明朝" w:hAnsi="ＭＳ 明朝" w:hint="eastAsia"/>
          <w:sz w:val="24"/>
          <w:szCs w:val="24"/>
        </w:rPr>
        <w:t>点検</w:t>
      </w:r>
      <w:r w:rsidR="00A025A5">
        <w:rPr>
          <w:rFonts w:ascii="ＭＳ 明朝" w:eastAsia="ＭＳ 明朝" w:hAnsi="ＭＳ 明朝" w:hint="eastAsia"/>
          <w:sz w:val="24"/>
          <w:szCs w:val="24"/>
        </w:rPr>
        <w:t>し</w:t>
      </w:r>
      <w:r w:rsidR="00393ABC">
        <w:rPr>
          <w:rFonts w:ascii="ＭＳ 明朝" w:eastAsia="ＭＳ 明朝" w:hAnsi="ＭＳ 明朝" w:hint="eastAsia"/>
          <w:sz w:val="24"/>
          <w:szCs w:val="24"/>
        </w:rPr>
        <w:t>、</w:t>
      </w:r>
      <w:r w:rsidR="000E6880">
        <w:rPr>
          <w:rFonts w:ascii="ＭＳ 明朝" w:eastAsia="ＭＳ 明朝" w:hAnsi="ＭＳ 明朝" w:hint="eastAsia"/>
          <w:sz w:val="24"/>
          <w:szCs w:val="24"/>
        </w:rPr>
        <w:t>不適正な就業があった場合には、発</w:t>
      </w:r>
    </w:p>
    <w:p w14:paraId="24207A25" w14:textId="61643B25" w:rsidR="001B624B" w:rsidRPr="001B624B" w:rsidRDefault="000E6880" w:rsidP="00CE39FC">
      <w:pPr>
        <w:autoSpaceDE w:val="0"/>
        <w:autoSpaceDN w:val="0"/>
        <w:ind w:firstLineChars="300" w:firstLine="720"/>
        <w:jc w:val="left"/>
        <w:rPr>
          <w:rFonts w:ascii="ＭＳ 明朝" w:eastAsia="ＭＳ 明朝" w:hAnsi="ＭＳ 明朝"/>
          <w:sz w:val="24"/>
          <w:szCs w:val="24"/>
        </w:rPr>
      </w:pPr>
      <w:r>
        <w:rPr>
          <w:rFonts w:ascii="ＭＳ 明朝" w:eastAsia="ＭＳ 明朝" w:hAnsi="ＭＳ 明朝" w:hint="eastAsia"/>
          <w:sz w:val="24"/>
          <w:szCs w:val="24"/>
        </w:rPr>
        <w:t>注者及び会員</w:t>
      </w:r>
      <w:r w:rsidR="009456B0">
        <w:rPr>
          <w:rFonts w:ascii="ＭＳ 明朝" w:eastAsia="ＭＳ 明朝" w:hAnsi="ＭＳ 明朝" w:hint="eastAsia"/>
          <w:sz w:val="24"/>
          <w:szCs w:val="24"/>
        </w:rPr>
        <w:t>の</w:t>
      </w:r>
      <w:r w:rsidR="00A025A5">
        <w:rPr>
          <w:rFonts w:ascii="ＭＳ 明朝" w:eastAsia="ＭＳ 明朝" w:hAnsi="ＭＳ 明朝" w:hint="eastAsia"/>
          <w:sz w:val="24"/>
          <w:szCs w:val="24"/>
        </w:rPr>
        <w:t>理解を求めながら</w:t>
      </w:r>
      <w:r w:rsidR="009456B0">
        <w:rPr>
          <w:rFonts w:ascii="ＭＳ 明朝" w:eastAsia="ＭＳ 明朝" w:hAnsi="ＭＳ 明朝" w:hint="eastAsia"/>
          <w:sz w:val="24"/>
          <w:szCs w:val="24"/>
        </w:rPr>
        <w:t>、</w:t>
      </w:r>
      <w:r>
        <w:rPr>
          <w:rFonts w:ascii="ＭＳ 明朝" w:eastAsia="ＭＳ 明朝" w:hAnsi="ＭＳ 明朝" w:hint="eastAsia"/>
          <w:sz w:val="24"/>
          <w:szCs w:val="24"/>
        </w:rPr>
        <w:t>是正</w:t>
      </w:r>
      <w:r w:rsidR="00A025A5">
        <w:rPr>
          <w:rFonts w:ascii="ＭＳ 明朝" w:eastAsia="ＭＳ 明朝" w:hAnsi="ＭＳ 明朝" w:hint="eastAsia"/>
          <w:sz w:val="24"/>
          <w:szCs w:val="24"/>
        </w:rPr>
        <w:t>に</w:t>
      </w:r>
      <w:r>
        <w:rPr>
          <w:rFonts w:ascii="ＭＳ 明朝" w:eastAsia="ＭＳ 明朝" w:hAnsi="ＭＳ 明朝" w:hint="eastAsia"/>
          <w:sz w:val="24"/>
          <w:szCs w:val="24"/>
        </w:rPr>
        <w:t>努めます。</w:t>
      </w:r>
    </w:p>
    <w:p w14:paraId="11097E1A" w14:textId="75550B83" w:rsidR="00AE1964" w:rsidRDefault="00AE1964" w:rsidP="00987F85">
      <w:pPr>
        <w:autoSpaceDE w:val="0"/>
        <w:autoSpaceDN w:val="0"/>
        <w:jc w:val="left"/>
        <w:rPr>
          <w:rFonts w:ascii="ＭＳ 明朝" w:eastAsia="ＭＳ 明朝" w:hAnsi="ＭＳ 明朝"/>
          <w:sz w:val="24"/>
          <w:szCs w:val="24"/>
        </w:rPr>
      </w:pPr>
    </w:p>
    <w:p w14:paraId="5AA797CD" w14:textId="62BF81E0" w:rsidR="001767FF" w:rsidRDefault="001767FF" w:rsidP="00987F85">
      <w:pPr>
        <w:autoSpaceDE w:val="0"/>
        <w:autoSpaceDN w:val="0"/>
        <w:jc w:val="left"/>
        <w:rPr>
          <w:rFonts w:ascii="ＭＳ 明朝" w:eastAsia="ＭＳ 明朝" w:hAnsi="ＭＳ 明朝"/>
          <w:sz w:val="24"/>
          <w:szCs w:val="24"/>
        </w:rPr>
      </w:pPr>
      <w:r>
        <w:rPr>
          <w:rFonts w:ascii="ＭＳ 明朝" w:eastAsia="ＭＳ 明朝" w:hAnsi="ＭＳ 明朝" w:hint="eastAsia"/>
          <w:sz w:val="24"/>
          <w:szCs w:val="24"/>
        </w:rPr>
        <w:t xml:space="preserve">　⑹　会員研修の実施</w:t>
      </w:r>
    </w:p>
    <w:p w14:paraId="509196CD" w14:textId="77777777" w:rsidR="008C2603" w:rsidRDefault="001767FF" w:rsidP="008C2603">
      <w:pPr>
        <w:autoSpaceDE w:val="0"/>
        <w:autoSpaceDN w:val="0"/>
        <w:jc w:val="left"/>
        <w:rPr>
          <w:rFonts w:ascii="ＭＳ 明朝" w:eastAsia="ＭＳ 明朝" w:hAnsi="ＭＳ 明朝"/>
          <w:sz w:val="24"/>
          <w:szCs w:val="24"/>
        </w:rPr>
      </w:pPr>
      <w:r>
        <w:rPr>
          <w:rFonts w:ascii="ＭＳ 明朝" w:eastAsia="ＭＳ 明朝" w:hAnsi="ＭＳ 明朝" w:hint="eastAsia"/>
          <w:sz w:val="24"/>
          <w:szCs w:val="24"/>
        </w:rPr>
        <w:t xml:space="preserve">　　　兵シ協と連携した剪定等の</w:t>
      </w:r>
      <w:r w:rsidR="008C2603">
        <w:rPr>
          <w:rFonts w:ascii="ＭＳ 明朝" w:eastAsia="ＭＳ 明朝" w:hAnsi="ＭＳ 明朝" w:hint="eastAsia"/>
          <w:sz w:val="24"/>
          <w:szCs w:val="24"/>
        </w:rPr>
        <w:t>専門講習の</w:t>
      </w:r>
      <w:r>
        <w:rPr>
          <w:rFonts w:ascii="ＭＳ 明朝" w:eastAsia="ＭＳ 明朝" w:hAnsi="ＭＳ 明朝" w:hint="eastAsia"/>
          <w:sz w:val="24"/>
          <w:szCs w:val="24"/>
        </w:rPr>
        <w:t>開催や、西脇市が実施する子育て</w:t>
      </w:r>
    </w:p>
    <w:p w14:paraId="21B7301E" w14:textId="050ECD67" w:rsidR="008C2603" w:rsidRDefault="001767FF" w:rsidP="008C2603">
      <w:pPr>
        <w:autoSpaceDE w:val="0"/>
        <w:autoSpaceDN w:val="0"/>
        <w:ind w:firstLineChars="200" w:firstLine="480"/>
        <w:jc w:val="left"/>
        <w:rPr>
          <w:rFonts w:ascii="ＭＳ 明朝" w:eastAsia="ＭＳ 明朝" w:hAnsi="ＭＳ 明朝"/>
          <w:sz w:val="24"/>
          <w:szCs w:val="24"/>
        </w:rPr>
      </w:pPr>
      <w:r>
        <w:rPr>
          <w:rFonts w:ascii="ＭＳ 明朝" w:eastAsia="ＭＳ 明朝" w:hAnsi="ＭＳ 明朝" w:hint="eastAsia"/>
          <w:sz w:val="24"/>
          <w:szCs w:val="24"/>
        </w:rPr>
        <w:t>支援者研修への参加促進など</w:t>
      </w:r>
      <w:r w:rsidR="008C2603">
        <w:rPr>
          <w:rFonts w:ascii="ＭＳ 明朝" w:eastAsia="ＭＳ 明朝" w:hAnsi="ＭＳ 明朝" w:hint="eastAsia"/>
          <w:sz w:val="24"/>
          <w:szCs w:val="24"/>
        </w:rPr>
        <w:t>を</w:t>
      </w:r>
      <w:r w:rsidR="00EB5B71">
        <w:rPr>
          <w:rFonts w:ascii="ＭＳ 明朝" w:eastAsia="ＭＳ 明朝" w:hAnsi="ＭＳ 明朝" w:hint="eastAsia"/>
          <w:sz w:val="24"/>
          <w:szCs w:val="24"/>
        </w:rPr>
        <w:t>通して</w:t>
      </w:r>
      <w:r>
        <w:rPr>
          <w:rFonts w:ascii="ＭＳ 明朝" w:eastAsia="ＭＳ 明朝" w:hAnsi="ＭＳ 明朝" w:hint="eastAsia"/>
          <w:sz w:val="24"/>
          <w:szCs w:val="24"/>
        </w:rPr>
        <w:t>、会員</w:t>
      </w:r>
      <w:r w:rsidR="008C2603">
        <w:rPr>
          <w:rFonts w:ascii="ＭＳ 明朝" w:eastAsia="ＭＳ 明朝" w:hAnsi="ＭＳ 明朝" w:hint="eastAsia"/>
          <w:sz w:val="24"/>
          <w:szCs w:val="24"/>
        </w:rPr>
        <w:t>のスキルアップ</w:t>
      </w:r>
      <w:r>
        <w:rPr>
          <w:rFonts w:ascii="ＭＳ 明朝" w:eastAsia="ＭＳ 明朝" w:hAnsi="ＭＳ 明朝" w:hint="eastAsia"/>
          <w:sz w:val="24"/>
          <w:szCs w:val="24"/>
        </w:rPr>
        <w:t>を</w:t>
      </w:r>
      <w:r w:rsidR="008C2603">
        <w:rPr>
          <w:rFonts w:ascii="ＭＳ 明朝" w:eastAsia="ＭＳ 明朝" w:hAnsi="ＭＳ 明朝" w:hint="eastAsia"/>
          <w:sz w:val="24"/>
          <w:szCs w:val="24"/>
        </w:rPr>
        <w:t>図るととも</w:t>
      </w:r>
    </w:p>
    <w:p w14:paraId="4BE6CA59" w14:textId="2C38FE67" w:rsidR="009967B9" w:rsidRDefault="008C2603" w:rsidP="008C2603">
      <w:pPr>
        <w:autoSpaceDE w:val="0"/>
        <w:autoSpaceDN w:val="0"/>
        <w:ind w:firstLineChars="200" w:firstLine="480"/>
        <w:jc w:val="left"/>
        <w:rPr>
          <w:rFonts w:ascii="ＭＳ 明朝" w:eastAsia="ＭＳ 明朝" w:hAnsi="ＭＳ 明朝"/>
          <w:sz w:val="24"/>
          <w:szCs w:val="24"/>
        </w:rPr>
      </w:pPr>
      <w:r>
        <w:rPr>
          <w:rFonts w:ascii="ＭＳ 明朝" w:eastAsia="ＭＳ 明朝" w:hAnsi="ＭＳ 明朝" w:hint="eastAsia"/>
          <w:sz w:val="24"/>
          <w:szCs w:val="24"/>
        </w:rPr>
        <w:t>に、就業途上等の</w:t>
      </w:r>
      <w:r w:rsidR="009967B9">
        <w:rPr>
          <w:rFonts w:ascii="ＭＳ 明朝" w:eastAsia="ＭＳ 明朝" w:hAnsi="ＭＳ 明朝" w:hint="eastAsia"/>
          <w:sz w:val="24"/>
          <w:szCs w:val="24"/>
        </w:rPr>
        <w:t>みならず日頃からの安全意識の向上に向けて、</w:t>
      </w:r>
      <w:r>
        <w:rPr>
          <w:rFonts w:ascii="ＭＳ 明朝" w:eastAsia="ＭＳ 明朝" w:hAnsi="ＭＳ 明朝" w:hint="eastAsia"/>
          <w:sz w:val="24"/>
          <w:szCs w:val="24"/>
        </w:rPr>
        <w:t>交通安全</w:t>
      </w:r>
    </w:p>
    <w:p w14:paraId="67E65CE4" w14:textId="2758B2DD" w:rsidR="001767FF" w:rsidRDefault="008C2603" w:rsidP="008C2603">
      <w:pPr>
        <w:autoSpaceDE w:val="0"/>
        <w:autoSpaceDN w:val="0"/>
        <w:ind w:firstLineChars="200" w:firstLine="480"/>
        <w:jc w:val="left"/>
        <w:rPr>
          <w:rFonts w:ascii="ＭＳ 明朝" w:eastAsia="ＭＳ 明朝" w:hAnsi="ＭＳ 明朝"/>
          <w:sz w:val="24"/>
          <w:szCs w:val="24"/>
        </w:rPr>
      </w:pPr>
      <w:r>
        <w:rPr>
          <w:rFonts w:ascii="ＭＳ 明朝" w:eastAsia="ＭＳ 明朝" w:hAnsi="ＭＳ 明朝" w:hint="eastAsia"/>
          <w:sz w:val="24"/>
          <w:szCs w:val="24"/>
        </w:rPr>
        <w:t>研修の実施を</w:t>
      </w:r>
      <w:r w:rsidR="009967B9">
        <w:rPr>
          <w:rFonts w:ascii="ＭＳ 明朝" w:eastAsia="ＭＳ 明朝" w:hAnsi="ＭＳ 明朝" w:hint="eastAsia"/>
          <w:sz w:val="24"/>
          <w:szCs w:val="24"/>
        </w:rPr>
        <w:t>検討</w:t>
      </w:r>
      <w:r>
        <w:rPr>
          <w:rFonts w:ascii="ＭＳ 明朝" w:eastAsia="ＭＳ 明朝" w:hAnsi="ＭＳ 明朝" w:hint="eastAsia"/>
          <w:sz w:val="24"/>
          <w:szCs w:val="24"/>
        </w:rPr>
        <w:t>します。</w:t>
      </w:r>
    </w:p>
    <w:p w14:paraId="03A79D5C" w14:textId="77777777" w:rsidR="001767FF" w:rsidRDefault="001767FF" w:rsidP="00987F85">
      <w:pPr>
        <w:autoSpaceDE w:val="0"/>
        <w:autoSpaceDN w:val="0"/>
        <w:jc w:val="left"/>
        <w:rPr>
          <w:rFonts w:ascii="ＭＳ 明朝" w:eastAsia="ＭＳ 明朝" w:hAnsi="ＭＳ 明朝"/>
          <w:sz w:val="24"/>
          <w:szCs w:val="24"/>
        </w:rPr>
      </w:pPr>
    </w:p>
    <w:p w14:paraId="4D9B66CB" w14:textId="7739894B" w:rsidR="003D7D94" w:rsidRDefault="00D723D3" w:rsidP="00987F85">
      <w:pPr>
        <w:autoSpaceDE w:val="0"/>
        <w:autoSpaceDN w:val="0"/>
        <w:jc w:val="left"/>
        <w:rPr>
          <w:rFonts w:ascii="ＭＳ 明朝" w:eastAsia="ＭＳ 明朝" w:hAnsi="ＭＳ 明朝"/>
          <w:sz w:val="24"/>
          <w:szCs w:val="24"/>
        </w:rPr>
      </w:pPr>
      <w:r>
        <w:rPr>
          <w:rFonts w:ascii="ＭＳ 明朝" w:eastAsia="ＭＳ 明朝" w:hAnsi="ＭＳ 明朝" w:hint="eastAsia"/>
          <w:sz w:val="24"/>
          <w:szCs w:val="24"/>
        </w:rPr>
        <w:t xml:space="preserve">　</w:t>
      </w:r>
      <w:r w:rsidR="001767FF">
        <w:rPr>
          <w:rFonts w:ascii="ＭＳ 明朝" w:eastAsia="ＭＳ 明朝" w:hAnsi="ＭＳ 明朝" w:hint="eastAsia"/>
          <w:sz w:val="24"/>
          <w:szCs w:val="24"/>
        </w:rPr>
        <w:t>⑺</w:t>
      </w:r>
      <w:r>
        <w:rPr>
          <w:rFonts w:ascii="ＭＳ 明朝" w:eastAsia="ＭＳ 明朝" w:hAnsi="ＭＳ 明朝" w:hint="eastAsia"/>
          <w:sz w:val="24"/>
          <w:szCs w:val="24"/>
        </w:rPr>
        <w:t xml:space="preserve">　</w:t>
      </w:r>
      <w:r w:rsidR="003D7D94">
        <w:rPr>
          <w:rFonts w:ascii="ＭＳ 明朝" w:eastAsia="ＭＳ 明朝" w:hAnsi="ＭＳ 明朝" w:hint="eastAsia"/>
          <w:sz w:val="24"/>
          <w:szCs w:val="24"/>
        </w:rPr>
        <w:t>共益事業（会員福利厚生事業）の実施</w:t>
      </w:r>
    </w:p>
    <w:p w14:paraId="13264268" w14:textId="158643B8" w:rsidR="000F3A03" w:rsidRPr="00673817" w:rsidRDefault="00F043D7" w:rsidP="00987F85">
      <w:pPr>
        <w:autoSpaceDE w:val="0"/>
        <w:autoSpaceDN w:val="0"/>
        <w:ind w:leftChars="228" w:left="479" w:firstLineChars="100" w:firstLine="240"/>
        <w:jc w:val="left"/>
        <w:rPr>
          <w:rFonts w:ascii="ＭＳ 明朝" w:eastAsia="ＭＳ 明朝" w:hAnsi="ＭＳ 明朝"/>
          <w:sz w:val="24"/>
          <w:szCs w:val="24"/>
        </w:rPr>
      </w:pPr>
      <w:r>
        <w:rPr>
          <w:rFonts w:ascii="ＭＳ 明朝" w:eastAsia="ＭＳ 明朝" w:hAnsi="ＭＳ 明朝" w:hint="eastAsia"/>
          <w:sz w:val="24"/>
          <w:szCs w:val="24"/>
        </w:rPr>
        <w:t>会員の拡大と会員相互の交流</w:t>
      </w:r>
      <w:r w:rsidR="00673817">
        <w:rPr>
          <w:rFonts w:ascii="ＭＳ 明朝" w:eastAsia="ＭＳ 明朝" w:hAnsi="ＭＳ 明朝" w:hint="eastAsia"/>
          <w:sz w:val="24"/>
          <w:szCs w:val="24"/>
        </w:rPr>
        <w:t>等</w:t>
      </w:r>
      <w:r>
        <w:rPr>
          <w:rFonts w:ascii="ＭＳ 明朝" w:eastAsia="ＭＳ 明朝" w:hAnsi="ＭＳ 明朝" w:hint="eastAsia"/>
          <w:sz w:val="24"/>
          <w:szCs w:val="24"/>
        </w:rPr>
        <w:t>を図るため、会員研修旅行やグラ</w:t>
      </w:r>
      <w:r w:rsidR="0028065B">
        <w:rPr>
          <w:rFonts w:ascii="ＭＳ 明朝" w:eastAsia="ＭＳ 明朝" w:hAnsi="ＭＳ 明朝" w:hint="eastAsia"/>
          <w:sz w:val="24"/>
          <w:szCs w:val="24"/>
        </w:rPr>
        <w:t>ウ</w:t>
      </w:r>
      <w:r>
        <w:rPr>
          <w:rFonts w:ascii="ＭＳ 明朝" w:eastAsia="ＭＳ 明朝" w:hAnsi="ＭＳ 明朝" w:hint="eastAsia"/>
          <w:sz w:val="24"/>
          <w:szCs w:val="24"/>
        </w:rPr>
        <w:t>ンド</w:t>
      </w:r>
      <w:r w:rsidR="00986C73">
        <w:rPr>
          <w:rFonts w:ascii="ＭＳ 明朝" w:eastAsia="ＭＳ 明朝" w:hAnsi="ＭＳ 明朝" w:hint="eastAsia"/>
          <w:sz w:val="24"/>
          <w:szCs w:val="24"/>
        </w:rPr>
        <w:t>ゴ</w:t>
      </w:r>
      <w:r w:rsidR="00673817">
        <w:rPr>
          <w:rFonts w:ascii="ＭＳ 明朝" w:eastAsia="ＭＳ 明朝" w:hAnsi="ＭＳ 明朝" w:hint="eastAsia"/>
          <w:sz w:val="24"/>
          <w:szCs w:val="24"/>
        </w:rPr>
        <w:t>ルフ大会</w:t>
      </w:r>
      <w:r w:rsidR="00336289">
        <w:rPr>
          <w:rFonts w:ascii="ＭＳ 明朝" w:eastAsia="ＭＳ 明朝" w:hAnsi="ＭＳ 明朝" w:hint="eastAsia"/>
          <w:sz w:val="24"/>
          <w:szCs w:val="24"/>
        </w:rPr>
        <w:t>等</w:t>
      </w:r>
      <w:r w:rsidR="00673817">
        <w:rPr>
          <w:rFonts w:ascii="ＭＳ 明朝" w:eastAsia="ＭＳ 明朝" w:hAnsi="ＭＳ 明朝" w:hint="eastAsia"/>
          <w:sz w:val="24"/>
          <w:szCs w:val="24"/>
        </w:rPr>
        <w:t>を実施します。また、会員の集いの場として各事業所に整備した「ひだまり」の利用促進を図ります。</w:t>
      </w:r>
    </w:p>
    <w:p w14:paraId="2C67531E" w14:textId="2B5EC40D" w:rsidR="000F3A03" w:rsidRDefault="000F3A03" w:rsidP="00987F85">
      <w:pPr>
        <w:autoSpaceDE w:val="0"/>
        <w:autoSpaceDN w:val="0"/>
        <w:jc w:val="left"/>
        <w:rPr>
          <w:rFonts w:ascii="ＭＳ 明朝" w:eastAsia="ＭＳ 明朝" w:hAnsi="ＭＳ 明朝"/>
          <w:sz w:val="24"/>
          <w:szCs w:val="24"/>
        </w:rPr>
      </w:pPr>
    </w:p>
    <w:p w14:paraId="5B3E559C" w14:textId="77777777" w:rsidR="00DA77BD" w:rsidRPr="00796D08" w:rsidRDefault="00DA77BD" w:rsidP="00987F85">
      <w:pPr>
        <w:autoSpaceDE w:val="0"/>
        <w:autoSpaceDN w:val="0"/>
        <w:jc w:val="left"/>
        <w:rPr>
          <w:rFonts w:ascii="ＭＳ 明朝" w:eastAsia="ＭＳ 明朝" w:hAnsi="ＭＳ 明朝"/>
          <w:sz w:val="24"/>
          <w:szCs w:val="24"/>
        </w:rPr>
      </w:pPr>
    </w:p>
    <w:sectPr w:rsidR="00DA77BD" w:rsidRPr="00796D08">
      <w:pgSz w:w="11906" w:h="16838"/>
      <w:pgMar w:top="1985" w:right="1701" w:bottom="1701" w:left="1701"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CC464E" w14:textId="77777777" w:rsidR="00D16799" w:rsidRDefault="00D16799" w:rsidP="00545FF6">
      <w:r>
        <w:separator/>
      </w:r>
    </w:p>
  </w:endnote>
  <w:endnote w:type="continuationSeparator" w:id="0">
    <w:p w14:paraId="6FD9A09B" w14:textId="77777777" w:rsidR="00D16799" w:rsidRDefault="00D16799" w:rsidP="00545F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223261" w14:textId="77777777" w:rsidR="00D16799" w:rsidRDefault="00D16799" w:rsidP="00545FF6">
      <w:r>
        <w:separator/>
      </w:r>
    </w:p>
  </w:footnote>
  <w:footnote w:type="continuationSeparator" w:id="0">
    <w:p w14:paraId="5D192E34" w14:textId="77777777" w:rsidR="00D16799" w:rsidRDefault="00D16799" w:rsidP="00545FF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4"/>
  <w:bordersDoNotSurroundHeader/>
  <w:bordersDoNotSurroundFooter/>
  <w:defaultTabStop w:val="840"/>
  <w:displayHorizontalDrawingGridEvery w:val="0"/>
  <w:displayVerticalDrawingGridEvery w:val="2"/>
  <w:noPunctuationKerning/>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08A4"/>
    <w:rsid w:val="00002A12"/>
    <w:rsid w:val="00013AC9"/>
    <w:rsid w:val="00026FBB"/>
    <w:rsid w:val="00027943"/>
    <w:rsid w:val="00031C3A"/>
    <w:rsid w:val="00042FD4"/>
    <w:rsid w:val="0005556C"/>
    <w:rsid w:val="00065F50"/>
    <w:rsid w:val="0007274F"/>
    <w:rsid w:val="00074C6B"/>
    <w:rsid w:val="00086B53"/>
    <w:rsid w:val="0008716B"/>
    <w:rsid w:val="00091DA2"/>
    <w:rsid w:val="00093EB6"/>
    <w:rsid w:val="000A348F"/>
    <w:rsid w:val="000C38C2"/>
    <w:rsid w:val="000C60CE"/>
    <w:rsid w:val="000D6AF4"/>
    <w:rsid w:val="000E6880"/>
    <w:rsid w:val="000F3A03"/>
    <w:rsid w:val="000F3A9C"/>
    <w:rsid w:val="000F4259"/>
    <w:rsid w:val="000F6606"/>
    <w:rsid w:val="00103097"/>
    <w:rsid w:val="00131C97"/>
    <w:rsid w:val="00165B14"/>
    <w:rsid w:val="00166225"/>
    <w:rsid w:val="00175CBA"/>
    <w:rsid w:val="001767FF"/>
    <w:rsid w:val="00177110"/>
    <w:rsid w:val="0018739E"/>
    <w:rsid w:val="001A1C2D"/>
    <w:rsid w:val="001A4146"/>
    <w:rsid w:val="001A72D2"/>
    <w:rsid w:val="001B44CB"/>
    <w:rsid w:val="001B624B"/>
    <w:rsid w:val="001D7FBB"/>
    <w:rsid w:val="001E3C45"/>
    <w:rsid w:val="001F3AB3"/>
    <w:rsid w:val="001F6B9F"/>
    <w:rsid w:val="00205CE2"/>
    <w:rsid w:val="002075D0"/>
    <w:rsid w:val="0023067B"/>
    <w:rsid w:val="0024156F"/>
    <w:rsid w:val="0028065B"/>
    <w:rsid w:val="0028400E"/>
    <w:rsid w:val="002A736B"/>
    <w:rsid w:val="002D43E8"/>
    <w:rsid w:val="003113D3"/>
    <w:rsid w:val="00336289"/>
    <w:rsid w:val="00347E15"/>
    <w:rsid w:val="003513A7"/>
    <w:rsid w:val="00353580"/>
    <w:rsid w:val="00370DF0"/>
    <w:rsid w:val="00373D64"/>
    <w:rsid w:val="0037405D"/>
    <w:rsid w:val="00383CE5"/>
    <w:rsid w:val="00393ABC"/>
    <w:rsid w:val="00394F70"/>
    <w:rsid w:val="003962A8"/>
    <w:rsid w:val="003A12E1"/>
    <w:rsid w:val="003A6539"/>
    <w:rsid w:val="003B4917"/>
    <w:rsid w:val="003C00C9"/>
    <w:rsid w:val="003D7981"/>
    <w:rsid w:val="003D7D94"/>
    <w:rsid w:val="003E13E7"/>
    <w:rsid w:val="0040390B"/>
    <w:rsid w:val="00413BD1"/>
    <w:rsid w:val="004232EB"/>
    <w:rsid w:val="00445360"/>
    <w:rsid w:val="00453D22"/>
    <w:rsid w:val="00461CB1"/>
    <w:rsid w:val="00464AD7"/>
    <w:rsid w:val="00473B09"/>
    <w:rsid w:val="00475D5C"/>
    <w:rsid w:val="00482320"/>
    <w:rsid w:val="00484556"/>
    <w:rsid w:val="00485409"/>
    <w:rsid w:val="004B2757"/>
    <w:rsid w:val="004C22B3"/>
    <w:rsid w:val="004D5F0C"/>
    <w:rsid w:val="004E6DDA"/>
    <w:rsid w:val="004F4274"/>
    <w:rsid w:val="004F6A78"/>
    <w:rsid w:val="00514403"/>
    <w:rsid w:val="00522535"/>
    <w:rsid w:val="00543145"/>
    <w:rsid w:val="00545E44"/>
    <w:rsid w:val="00545FF6"/>
    <w:rsid w:val="005C239B"/>
    <w:rsid w:val="005D1E56"/>
    <w:rsid w:val="005D69EB"/>
    <w:rsid w:val="00673817"/>
    <w:rsid w:val="00686404"/>
    <w:rsid w:val="006A20DF"/>
    <w:rsid w:val="006A4835"/>
    <w:rsid w:val="006B6F64"/>
    <w:rsid w:val="006D249B"/>
    <w:rsid w:val="006E497C"/>
    <w:rsid w:val="006F08A4"/>
    <w:rsid w:val="0070153D"/>
    <w:rsid w:val="007117E3"/>
    <w:rsid w:val="00711D1A"/>
    <w:rsid w:val="007257E2"/>
    <w:rsid w:val="00732A16"/>
    <w:rsid w:val="00734E3A"/>
    <w:rsid w:val="0074107A"/>
    <w:rsid w:val="00764641"/>
    <w:rsid w:val="007756F1"/>
    <w:rsid w:val="00796D08"/>
    <w:rsid w:val="007A105C"/>
    <w:rsid w:val="007A629D"/>
    <w:rsid w:val="007D273A"/>
    <w:rsid w:val="007D64F7"/>
    <w:rsid w:val="007F3352"/>
    <w:rsid w:val="00805CD1"/>
    <w:rsid w:val="00816B57"/>
    <w:rsid w:val="00827F13"/>
    <w:rsid w:val="008346CF"/>
    <w:rsid w:val="00836D4A"/>
    <w:rsid w:val="00840F47"/>
    <w:rsid w:val="00847FD6"/>
    <w:rsid w:val="00852449"/>
    <w:rsid w:val="00867878"/>
    <w:rsid w:val="00882DCD"/>
    <w:rsid w:val="00890CE6"/>
    <w:rsid w:val="00897866"/>
    <w:rsid w:val="008C0F6E"/>
    <w:rsid w:val="008C2603"/>
    <w:rsid w:val="008E6F43"/>
    <w:rsid w:val="00905920"/>
    <w:rsid w:val="009073D2"/>
    <w:rsid w:val="0091479E"/>
    <w:rsid w:val="009149C0"/>
    <w:rsid w:val="00933991"/>
    <w:rsid w:val="009403DD"/>
    <w:rsid w:val="00942389"/>
    <w:rsid w:val="009456B0"/>
    <w:rsid w:val="00946763"/>
    <w:rsid w:val="00951239"/>
    <w:rsid w:val="00955624"/>
    <w:rsid w:val="009623F0"/>
    <w:rsid w:val="00982114"/>
    <w:rsid w:val="009822D8"/>
    <w:rsid w:val="0098353B"/>
    <w:rsid w:val="00986C73"/>
    <w:rsid w:val="00987F85"/>
    <w:rsid w:val="00991CD1"/>
    <w:rsid w:val="0099507D"/>
    <w:rsid w:val="009967B9"/>
    <w:rsid w:val="00997B37"/>
    <w:rsid w:val="009B4985"/>
    <w:rsid w:val="009B4BC9"/>
    <w:rsid w:val="009B4E0F"/>
    <w:rsid w:val="009B5ADE"/>
    <w:rsid w:val="009C41AE"/>
    <w:rsid w:val="009C4B6E"/>
    <w:rsid w:val="009E05A1"/>
    <w:rsid w:val="009E321F"/>
    <w:rsid w:val="009E6396"/>
    <w:rsid w:val="009F0C9D"/>
    <w:rsid w:val="00A025A5"/>
    <w:rsid w:val="00A32CB3"/>
    <w:rsid w:val="00A363D4"/>
    <w:rsid w:val="00A40838"/>
    <w:rsid w:val="00A54A5A"/>
    <w:rsid w:val="00A5588C"/>
    <w:rsid w:val="00A579F1"/>
    <w:rsid w:val="00A80BBC"/>
    <w:rsid w:val="00A95E7D"/>
    <w:rsid w:val="00AA1489"/>
    <w:rsid w:val="00AB2632"/>
    <w:rsid w:val="00AC31F9"/>
    <w:rsid w:val="00AD76F4"/>
    <w:rsid w:val="00AE1964"/>
    <w:rsid w:val="00AE4077"/>
    <w:rsid w:val="00AE7BB3"/>
    <w:rsid w:val="00B221E8"/>
    <w:rsid w:val="00B2710C"/>
    <w:rsid w:val="00B35DB1"/>
    <w:rsid w:val="00B91663"/>
    <w:rsid w:val="00B97311"/>
    <w:rsid w:val="00BA4425"/>
    <w:rsid w:val="00BE2FD0"/>
    <w:rsid w:val="00BE3D9D"/>
    <w:rsid w:val="00BF171E"/>
    <w:rsid w:val="00C053EC"/>
    <w:rsid w:val="00C230DD"/>
    <w:rsid w:val="00C44F3E"/>
    <w:rsid w:val="00C7036E"/>
    <w:rsid w:val="00C86B59"/>
    <w:rsid w:val="00C87695"/>
    <w:rsid w:val="00C940D0"/>
    <w:rsid w:val="00CA0838"/>
    <w:rsid w:val="00CA5E49"/>
    <w:rsid w:val="00CA7D3C"/>
    <w:rsid w:val="00CC1E89"/>
    <w:rsid w:val="00CC48DE"/>
    <w:rsid w:val="00CC5B71"/>
    <w:rsid w:val="00CD2AE7"/>
    <w:rsid w:val="00CE39FC"/>
    <w:rsid w:val="00CF2487"/>
    <w:rsid w:val="00CF7C12"/>
    <w:rsid w:val="00D13E33"/>
    <w:rsid w:val="00D16799"/>
    <w:rsid w:val="00D178CB"/>
    <w:rsid w:val="00D71DDC"/>
    <w:rsid w:val="00D723D3"/>
    <w:rsid w:val="00D74774"/>
    <w:rsid w:val="00D76650"/>
    <w:rsid w:val="00D77763"/>
    <w:rsid w:val="00D845F2"/>
    <w:rsid w:val="00D846F3"/>
    <w:rsid w:val="00D91425"/>
    <w:rsid w:val="00D91C56"/>
    <w:rsid w:val="00DA37B2"/>
    <w:rsid w:val="00DA5F07"/>
    <w:rsid w:val="00DA77BD"/>
    <w:rsid w:val="00DB1302"/>
    <w:rsid w:val="00DC3675"/>
    <w:rsid w:val="00DC5400"/>
    <w:rsid w:val="00DC5AAD"/>
    <w:rsid w:val="00DD0A17"/>
    <w:rsid w:val="00DD23BB"/>
    <w:rsid w:val="00DE15B1"/>
    <w:rsid w:val="00DF34D1"/>
    <w:rsid w:val="00E16E9B"/>
    <w:rsid w:val="00E26690"/>
    <w:rsid w:val="00E50FF4"/>
    <w:rsid w:val="00E638D3"/>
    <w:rsid w:val="00E71985"/>
    <w:rsid w:val="00E84383"/>
    <w:rsid w:val="00EA4AB6"/>
    <w:rsid w:val="00EA7F04"/>
    <w:rsid w:val="00EB5B71"/>
    <w:rsid w:val="00EC17B3"/>
    <w:rsid w:val="00EC3959"/>
    <w:rsid w:val="00EC58AE"/>
    <w:rsid w:val="00F043D7"/>
    <w:rsid w:val="00F173A2"/>
    <w:rsid w:val="00F26075"/>
    <w:rsid w:val="00F517B7"/>
    <w:rsid w:val="00F606F1"/>
    <w:rsid w:val="00F63949"/>
    <w:rsid w:val="00F643C4"/>
    <w:rsid w:val="00F66132"/>
    <w:rsid w:val="00F815A7"/>
    <w:rsid w:val="00F90285"/>
    <w:rsid w:val="00F963E5"/>
    <w:rsid w:val="00FC6107"/>
    <w:rsid w:val="00FE3D9C"/>
    <w:rsid w:val="00FE64B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226DBE6E"/>
  <w15:chartTrackingRefBased/>
  <w15:docId w15:val="{303FC321-6396-4DFE-A7D5-DBBBB71589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te Heading"/>
    <w:basedOn w:val="a"/>
    <w:next w:val="a"/>
    <w:link w:val="a4"/>
    <w:uiPriority w:val="99"/>
    <w:unhideWhenUsed/>
    <w:rsid w:val="00796D08"/>
    <w:pPr>
      <w:jc w:val="center"/>
    </w:pPr>
    <w:rPr>
      <w:rFonts w:ascii="ＭＳ 明朝" w:eastAsia="ＭＳ 明朝" w:hAnsi="ＭＳ 明朝"/>
      <w:sz w:val="24"/>
      <w:szCs w:val="24"/>
    </w:rPr>
  </w:style>
  <w:style w:type="character" w:customStyle="1" w:styleId="a4">
    <w:name w:val="記 (文字)"/>
    <w:basedOn w:val="a0"/>
    <w:link w:val="a3"/>
    <w:uiPriority w:val="99"/>
    <w:rsid w:val="00796D08"/>
    <w:rPr>
      <w:rFonts w:ascii="ＭＳ 明朝" w:eastAsia="ＭＳ 明朝" w:hAnsi="ＭＳ 明朝"/>
      <w:sz w:val="24"/>
      <w:szCs w:val="24"/>
    </w:rPr>
  </w:style>
  <w:style w:type="paragraph" w:styleId="a5">
    <w:name w:val="Closing"/>
    <w:basedOn w:val="a"/>
    <w:link w:val="a6"/>
    <w:uiPriority w:val="99"/>
    <w:unhideWhenUsed/>
    <w:rsid w:val="00796D08"/>
    <w:pPr>
      <w:jc w:val="right"/>
    </w:pPr>
    <w:rPr>
      <w:rFonts w:ascii="ＭＳ 明朝" w:eastAsia="ＭＳ 明朝" w:hAnsi="ＭＳ 明朝"/>
      <w:sz w:val="24"/>
      <w:szCs w:val="24"/>
    </w:rPr>
  </w:style>
  <w:style w:type="character" w:customStyle="1" w:styleId="a6">
    <w:name w:val="結語 (文字)"/>
    <w:basedOn w:val="a0"/>
    <w:link w:val="a5"/>
    <w:uiPriority w:val="99"/>
    <w:rsid w:val="00796D08"/>
    <w:rPr>
      <w:rFonts w:ascii="ＭＳ 明朝" w:eastAsia="ＭＳ 明朝" w:hAnsi="ＭＳ 明朝"/>
      <w:sz w:val="24"/>
      <w:szCs w:val="24"/>
    </w:rPr>
  </w:style>
  <w:style w:type="paragraph" w:styleId="a7">
    <w:name w:val="header"/>
    <w:basedOn w:val="a"/>
    <w:link w:val="a8"/>
    <w:uiPriority w:val="99"/>
    <w:unhideWhenUsed/>
    <w:rsid w:val="00545FF6"/>
    <w:pPr>
      <w:tabs>
        <w:tab w:val="center" w:pos="4252"/>
        <w:tab w:val="right" w:pos="8504"/>
      </w:tabs>
      <w:snapToGrid w:val="0"/>
    </w:pPr>
  </w:style>
  <w:style w:type="character" w:customStyle="1" w:styleId="a8">
    <w:name w:val="ヘッダー (文字)"/>
    <w:basedOn w:val="a0"/>
    <w:link w:val="a7"/>
    <w:uiPriority w:val="99"/>
    <w:rsid w:val="00545FF6"/>
  </w:style>
  <w:style w:type="paragraph" w:styleId="a9">
    <w:name w:val="footer"/>
    <w:basedOn w:val="a"/>
    <w:link w:val="aa"/>
    <w:uiPriority w:val="99"/>
    <w:unhideWhenUsed/>
    <w:rsid w:val="00545FF6"/>
    <w:pPr>
      <w:tabs>
        <w:tab w:val="center" w:pos="4252"/>
        <w:tab w:val="right" w:pos="8504"/>
      </w:tabs>
      <w:snapToGrid w:val="0"/>
    </w:pPr>
  </w:style>
  <w:style w:type="character" w:customStyle="1" w:styleId="aa">
    <w:name w:val="フッター (文字)"/>
    <w:basedOn w:val="a0"/>
    <w:link w:val="a9"/>
    <w:uiPriority w:val="99"/>
    <w:rsid w:val="00545FF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1418</TotalTime>
  <Pages>4</Pages>
  <Words>490</Words>
  <Characters>2793</Characters>
  <Application>Microsoft Office Word</Application>
  <DocSecurity>0</DocSecurity>
  <Lines>23</Lines>
  <Paragraphs>6</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3277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sl8</dc:creator>
  <cp:keywords/>
  <dc:description/>
  <cp:lastModifiedBy>sl8</cp:lastModifiedBy>
  <cp:revision>95</cp:revision>
  <cp:lastPrinted>2023-05-15T07:46:00Z</cp:lastPrinted>
  <dcterms:created xsi:type="dcterms:W3CDTF">2021-06-08T02:07:00Z</dcterms:created>
  <dcterms:modified xsi:type="dcterms:W3CDTF">2023-05-15T07:50:00Z</dcterms:modified>
</cp:coreProperties>
</file>