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A5B84" w14:textId="5939F339" w:rsidR="000B6B84" w:rsidRPr="00777840" w:rsidRDefault="000B6B84" w:rsidP="000B6B84">
      <w:pPr>
        <w:spacing w:line="400" w:lineRule="exact"/>
        <w:jc w:val="center"/>
        <w:rPr>
          <w:rFonts w:ascii="ＭＳ 明朝" w:eastAsia="ＭＳ 明朝" w:hAnsi="ＭＳ 明朝"/>
          <w:color w:val="000000"/>
          <w:sz w:val="22"/>
        </w:rPr>
      </w:pPr>
      <w:r w:rsidRPr="00777840">
        <w:rPr>
          <w:rFonts w:ascii="ＭＳ 明朝" w:eastAsia="ＭＳ 明朝" w:hAnsi="ＭＳ 明朝" w:hint="eastAsia"/>
          <w:color w:val="000000"/>
          <w:sz w:val="22"/>
        </w:rPr>
        <w:t>令和６年度　事業報告</w:t>
      </w:r>
    </w:p>
    <w:p w14:paraId="439D2069" w14:textId="77777777" w:rsidR="000B6B84" w:rsidRPr="00777840" w:rsidRDefault="000B6B84" w:rsidP="000B6B84">
      <w:pPr>
        <w:spacing w:line="400" w:lineRule="exact"/>
        <w:rPr>
          <w:rFonts w:ascii="ＭＳ 明朝" w:eastAsia="ＭＳ 明朝" w:hAnsi="ＭＳ 明朝"/>
          <w:color w:val="000000"/>
          <w:sz w:val="22"/>
        </w:rPr>
      </w:pPr>
    </w:p>
    <w:p w14:paraId="59AD89D1" w14:textId="0736196F" w:rsidR="00026E76" w:rsidRPr="00777840" w:rsidRDefault="00464639" w:rsidP="003236F9">
      <w:pPr>
        <w:spacing w:line="400" w:lineRule="exact"/>
        <w:ind w:firstLineChars="100" w:firstLine="220"/>
        <w:rPr>
          <w:rFonts w:ascii="ＭＳ 明朝" w:eastAsia="ＭＳ 明朝" w:hAnsi="ＭＳ 明朝"/>
          <w:color w:val="000000"/>
          <w:sz w:val="22"/>
        </w:rPr>
      </w:pPr>
      <w:r w:rsidRPr="00777840">
        <w:rPr>
          <w:rFonts w:ascii="ＭＳ 明朝" w:eastAsia="ＭＳ 明朝" w:hAnsi="ＭＳ 明朝" w:hint="eastAsia"/>
          <w:color w:val="000000"/>
          <w:sz w:val="22"/>
        </w:rPr>
        <w:t>シルバー人材センターは、「自主・自立・共働・共助」の理念のもと、豊富な知識・経験・技能を持つシルバー世代が仕事や社会奉仕活動等を通じて、生きがいのある生活を送り、高齢者の能力を生かした活力ある地域社会に貢献することを目的として</w:t>
      </w:r>
      <w:r w:rsidR="00437F43" w:rsidRPr="00777840">
        <w:rPr>
          <w:rFonts w:ascii="ＭＳ 明朝" w:eastAsia="ＭＳ 明朝" w:hAnsi="ＭＳ 明朝" w:hint="eastAsia"/>
          <w:color w:val="000000"/>
          <w:sz w:val="22"/>
        </w:rPr>
        <w:t>活動しています</w:t>
      </w:r>
      <w:r w:rsidRPr="00777840">
        <w:rPr>
          <w:rFonts w:ascii="ＭＳ 明朝" w:eastAsia="ＭＳ 明朝" w:hAnsi="ＭＳ 明朝" w:hint="eastAsia"/>
          <w:color w:val="000000"/>
          <w:sz w:val="22"/>
        </w:rPr>
        <w:t>。</w:t>
      </w:r>
    </w:p>
    <w:p w14:paraId="0FC9E086" w14:textId="21939EB1" w:rsidR="006F3BF5" w:rsidRPr="00777840" w:rsidRDefault="00464639" w:rsidP="003236F9">
      <w:pPr>
        <w:spacing w:line="400" w:lineRule="exact"/>
        <w:ind w:firstLineChars="100" w:firstLine="220"/>
        <w:rPr>
          <w:rFonts w:ascii="ＭＳ 明朝" w:eastAsia="ＭＳ 明朝" w:hAnsi="ＭＳ 明朝"/>
          <w:color w:val="000000"/>
          <w:sz w:val="22"/>
        </w:rPr>
      </w:pPr>
      <w:r w:rsidRPr="00777840">
        <w:rPr>
          <w:rFonts w:ascii="ＭＳ 明朝" w:eastAsia="ＭＳ 明朝" w:hAnsi="ＭＳ 明朝" w:hint="eastAsia"/>
          <w:color w:val="000000"/>
          <w:sz w:val="22"/>
        </w:rPr>
        <w:t>過疎高齢化が顕著に進む中にあって、</w:t>
      </w:r>
      <w:r w:rsidR="006F3BF5" w:rsidRPr="00777840">
        <w:rPr>
          <w:rFonts w:ascii="ＭＳ 明朝" w:eastAsia="ＭＳ 明朝" w:hAnsi="ＭＳ 明朝" w:hint="eastAsia"/>
          <w:color w:val="000000"/>
          <w:sz w:val="22"/>
        </w:rPr>
        <w:t>令和6年度の</w:t>
      </w:r>
      <w:r w:rsidRPr="00777840">
        <w:rPr>
          <w:rFonts w:ascii="ＭＳ 明朝" w:eastAsia="ＭＳ 明朝" w:hAnsi="ＭＳ 明朝" w:hint="eastAsia"/>
          <w:color w:val="000000"/>
          <w:sz w:val="22"/>
        </w:rPr>
        <w:t>シルバー人材センターの受注件数は８６６件と前年度から2.4％の微減となり、昨年度</w:t>
      </w:r>
      <w:r w:rsidR="003708A1" w:rsidRPr="00777840">
        <w:rPr>
          <w:rFonts w:ascii="ＭＳ 明朝" w:eastAsia="ＭＳ 明朝" w:hAnsi="ＭＳ 明朝" w:hint="eastAsia"/>
          <w:color w:val="000000"/>
          <w:sz w:val="22"/>
        </w:rPr>
        <w:t>に</w:t>
      </w:r>
      <w:r w:rsidRPr="00777840">
        <w:rPr>
          <w:rFonts w:ascii="ＭＳ 明朝" w:eastAsia="ＭＳ 明朝" w:hAnsi="ＭＳ 明朝" w:hint="eastAsia"/>
          <w:color w:val="000000"/>
          <w:sz w:val="22"/>
        </w:rPr>
        <w:t>引き続き減少傾向</w:t>
      </w:r>
      <w:r w:rsidR="003708A1" w:rsidRPr="00777840">
        <w:rPr>
          <w:rFonts w:ascii="ＭＳ 明朝" w:eastAsia="ＭＳ 明朝" w:hAnsi="ＭＳ 明朝" w:hint="eastAsia"/>
          <w:color w:val="000000"/>
          <w:sz w:val="22"/>
        </w:rPr>
        <w:t>となりました</w:t>
      </w:r>
      <w:r w:rsidR="00357EC4" w:rsidRPr="00777840">
        <w:rPr>
          <w:rFonts w:ascii="ＭＳ 明朝" w:eastAsia="ＭＳ 明朝" w:hAnsi="ＭＳ 明朝" w:hint="eastAsia"/>
          <w:color w:val="000000"/>
          <w:sz w:val="22"/>
        </w:rPr>
        <w:t>が、</w:t>
      </w:r>
      <w:r w:rsidR="003708A1" w:rsidRPr="00777840">
        <w:rPr>
          <w:rFonts w:ascii="ＭＳ 明朝" w:eastAsia="ＭＳ 明朝" w:hAnsi="ＭＳ 明朝" w:hint="eastAsia"/>
          <w:color w:val="000000"/>
          <w:sz w:val="22"/>
        </w:rPr>
        <w:t>契約金額</w:t>
      </w:r>
      <w:r w:rsidR="00357EC4" w:rsidRPr="00777840">
        <w:rPr>
          <w:rFonts w:ascii="ＭＳ 明朝" w:eastAsia="ＭＳ 明朝" w:hAnsi="ＭＳ 明朝" w:hint="eastAsia"/>
          <w:color w:val="000000"/>
          <w:sz w:val="22"/>
        </w:rPr>
        <w:t>で</w:t>
      </w:r>
      <w:r w:rsidR="003708A1" w:rsidRPr="00777840">
        <w:rPr>
          <w:rFonts w:ascii="ＭＳ 明朝" w:eastAsia="ＭＳ 明朝" w:hAnsi="ＭＳ 明朝" w:hint="eastAsia"/>
          <w:color w:val="000000"/>
          <w:sz w:val="22"/>
        </w:rPr>
        <w:t>は45,558,869円となり逆に2.4%の微増とな</w:t>
      </w:r>
      <w:r w:rsidR="00437F43" w:rsidRPr="00777840">
        <w:rPr>
          <w:rFonts w:ascii="ＭＳ 明朝" w:eastAsia="ＭＳ 明朝" w:hAnsi="ＭＳ 明朝" w:hint="eastAsia"/>
          <w:color w:val="000000"/>
          <w:sz w:val="22"/>
        </w:rPr>
        <w:t>り、１件当たりの金額</w:t>
      </w:r>
      <w:r w:rsidR="00800CC7" w:rsidRPr="00777840">
        <w:rPr>
          <w:rFonts w:ascii="ＭＳ 明朝" w:eastAsia="ＭＳ 明朝" w:hAnsi="ＭＳ 明朝" w:hint="eastAsia"/>
          <w:color w:val="000000"/>
          <w:sz w:val="22"/>
        </w:rPr>
        <w:t>が</w:t>
      </w:r>
      <w:r w:rsidR="00437F43" w:rsidRPr="00777840">
        <w:rPr>
          <w:rFonts w:ascii="ＭＳ 明朝" w:eastAsia="ＭＳ 明朝" w:hAnsi="ＭＳ 明朝" w:hint="eastAsia"/>
          <w:color w:val="000000"/>
          <w:sz w:val="22"/>
        </w:rPr>
        <w:t>増加傾向となっています。</w:t>
      </w:r>
      <w:r w:rsidR="00BA5680" w:rsidRPr="00777840">
        <w:rPr>
          <w:rFonts w:ascii="ＭＳ 明朝" w:eastAsia="ＭＳ 明朝" w:hAnsi="ＭＳ 明朝" w:hint="eastAsia"/>
          <w:color w:val="000000"/>
          <w:sz w:val="22"/>
        </w:rPr>
        <w:t>コロナ前の</w:t>
      </w:r>
      <w:r w:rsidR="006F3BF5" w:rsidRPr="00777840">
        <w:rPr>
          <w:rFonts w:ascii="ＭＳ 明朝" w:eastAsia="ＭＳ 明朝" w:hAnsi="ＭＳ 明朝" w:hint="eastAsia"/>
          <w:color w:val="000000"/>
          <w:sz w:val="22"/>
        </w:rPr>
        <w:t>令和</w:t>
      </w:r>
      <w:r w:rsidR="00BA5680" w:rsidRPr="00777840">
        <w:rPr>
          <w:rFonts w:ascii="ＭＳ 明朝" w:eastAsia="ＭＳ 明朝" w:hAnsi="ＭＳ 明朝" w:hint="eastAsia"/>
          <w:color w:val="000000"/>
          <w:sz w:val="22"/>
        </w:rPr>
        <w:t>元年度実績と比較しても3.2％の微増となり</w:t>
      </w:r>
      <w:r w:rsidR="006F3BF5" w:rsidRPr="00777840">
        <w:rPr>
          <w:rFonts w:ascii="ＭＳ 明朝" w:eastAsia="ＭＳ 明朝" w:hAnsi="ＭＳ 明朝" w:hint="eastAsia"/>
          <w:color w:val="000000"/>
          <w:sz w:val="22"/>
        </w:rPr>
        <w:t>ました</w:t>
      </w:r>
      <w:r w:rsidR="00BA5680" w:rsidRPr="00777840">
        <w:rPr>
          <w:rFonts w:ascii="ＭＳ 明朝" w:eastAsia="ＭＳ 明朝" w:hAnsi="ＭＳ 明朝" w:hint="eastAsia"/>
          <w:color w:val="000000"/>
          <w:sz w:val="22"/>
        </w:rPr>
        <w:t>。</w:t>
      </w:r>
    </w:p>
    <w:p w14:paraId="268BF200" w14:textId="31DDE11A" w:rsidR="003708A1" w:rsidRPr="00777840" w:rsidRDefault="00BA5680" w:rsidP="003236F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color w:val="000000"/>
          <w:sz w:val="22"/>
        </w:rPr>
        <w:t>公共・民間別の内訳を見ますと</w:t>
      </w:r>
      <w:r w:rsidR="00357EC4" w:rsidRPr="00777840">
        <w:rPr>
          <w:rFonts w:ascii="ＭＳ 明朝" w:eastAsia="ＭＳ 明朝" w:hAnsi="ＭＳ 明朝" w:hint="eastAsia"/>
          <w:sz w:val="22"/>
        </w:rPr>
        <w:t>、</w:t>
      </w:r>
      <w:r w:rsidR="003B7D14" w:rsidRPr="00777840">
        <w:rPr>
          <w:rFonts w:ascii="ＭＳ 明朝" w:eastAsia="ＭＳ 明朝" w:hAnsi="ＭＳ 明朝" w:hint="eastAsia"/>
          <w:sz w:val="22"/>
        </w:rPr>
        <w:t>公共では6.</w:t>
      </w:r>
      <w:r w:rsidR="00DD083D">
        <w:rPr>
          <w:rFonts w:ascii="ＭＳ 明朝" w:eastAsia="ＭＳ 明朝" w:hAnsi="ＭＳ 明朝" w:hint="eastAsia"/>
          <w:sz w:val="22"/>
        </w:rPr>
        <w:t>8</w:t>
      </w:r>
      <w:r w:rsidR="003B7D14" w:rsidRPr="00777840">
        <w:rPr>
          <w:rFonts w:ascii="ＭＳ 明朝" w:eastAsia="ＭＳ 明朝" w:hAnsi="ＭＳ 明朝" w:hint="eastAsia"/>
          <w:sz w:val="22"/>
        </w:rPr>
        <w:t>%の減となっている一方、</w:t>
      </w:r>
      <w:r w:rsidR="00357EC4" w:rsidRPr="00777840">
        <w:rPr>
          <w:rFonts w:ascii="ＭＳ 明朝" w:eastAsia="ＭＳ 明朝" w:hAnsi="ＭＳ 明朝" w:hint="eastAsia"/>
          <w:sz w:val="22"/>
        </w:rPr>
        <w:t>一般企業等</w:t>
      </w:r>
      <w:r w:rsidRPr="00777840">
        <w:rPr>
          <w:rFonts w:ascii="ＭＳ 明朝" w:eastAsia="ＭＳ 明朝" w:hAnsi="ＭＳ 明朝" w:hint="eastAsia"/>
          <w:sz w:val="22"/>
        </w:rPr>
        <w:t>で</w:t>
      </w:r>
      <w:r w:rsidR="00DD083D">
        <w:rPr>
          <w:rFonts w:ascii="ＭＳ 明朝" w:eastAsia="ＭＳ 明朝" w:hAnsi="ＭＳ 明朝" w:hint="eastAsia"/>
          <w:sz w:val="22"/>
        </w:rPr>
        <w:t>14.8</w:t>
      </w:r>
      <w:r w:rsidR="00357EC4" w:rsidRPr="00777840">
        <w:rPr>
          <w:rFonts w:ascii="ＭＳ 明朝" w:eastAsia="ＭＳ 明朝" w:hAnsi="ＭＳ 明朝" w:hint="eastAsia"/>
          <w:sz w:val="22"/>
        </w:rPr>
        <w:t>%、個人・家庭</w:t>
      </w:r>
      <w:r w:rsidRPr="00777840">
        <w:rPr>
          <w:rFonts w:ascii="ＭＳ 明朝" w:eastAsia="ＭＳ 明朝" w:hAnsi="ＭＳ 明朝" w:hint="eastAsia"/>
          <w:sz w:val="22"/>
        </w:rPr>
        <w:t>が</w:t>
      </w:r>
      <w:r w:rsidR="00357EC4" w:rsidRPr="00777840">
        <w:rPr>
          <w:rFonts w:ascii="ＭＳ 明朝" w:eastAsia="ＭＳ 明朝" w:hAnsi="ＭＳ 明朝" w:hint="eastAsia"/>
          <w:sz w:val="22"/>
        </w:rPr>
        <w:t>10.</w:t>
      </w:r>
      <w:r w:rsidR="00DD083D">
        <w:rPr>
          <w:rFonts w:ascii="ＭＳ 明朝" w:eastAsia="ＭＳ 明朝" w:hAnsi="ＭＳ 明朝" w:hint="eastAsia"/>
          <w:sz w:val="22"/>
        </w:rPr>
        <w:t>8</w:t>
      </w:r>
      <w:r w:rsidR="00357EC4" w:rsidRPr="00777840">
        <w:rPr>
          <w:rFonts w:ascii="ＭＳ 明朝" w:eastAsia="ＭＳ 明朝" w:hAnsi="ＭＳ 明朝" w:hint="eastAsia"/>
          <w:sz w:val="22"/>
        </w:rPr>
        <w:t>％の伸びとなって</w:t>
      </w:r>
      <w:r w:rsidR="001343F3" w:rsidRPr="00777840">
        <w:rPr>
          <w:rFonts w:ascii="ＭＳ 明朝" w:eastAsia="ＭＳ 明朝" w:hAnsi="ＭＳ 明朝" w:hint="eastAsia"/>
          <w:sz w:val="22"/>
        </w:rPr>
        <w:t>います。</w:t>
      </w:r>
      <w:r w:rsidR="003B7D14" w:rsidRPr="00777840">
        <w:rPr>
          <w:rFonts w:ascii="ＭＳ 明朝" w:eastAsia="ＭＳ 明朝" w:hAnsi="ＭＳ 明朝" w:hint="eastAsia"/>
          <w:sz w:val="22"/>
        </w:rPr>
        <w:t>高齢化率50％を超える東栄町にあって、シルバー人材センターに寄せられる期待はますます大きくなってい</w:t>
      </w:r>
      <w:r w:rsidR="006F3BF5" w:rsidRPr="00777840">
        <w:rPr>
          <w:rFonts w:ascii="ＭＳ 明朝" w:eastAsia="ＭＳ 明朝" w:hAnsi="ＭＳ 明朝" w:hint="eastAsia"/>
          <w:sz w:val="22"/>
        </w:rPr>
        <w:t>ます。</w:t>
      </w:r>
    </w:p>
    <w:p w14:paraId="081C8EEC" w14:textId="09B07C53" w:rsidR="00437F43" w:rsidRPr="00777840" w:rsidRDefault="00437F43" w:rsidP="003236F9">
      <w:pPr>
        <w:spacing w:line="400" w:lineRule="exact"/>
        <w:rPr>
          <w:rFonts w:ascii="ＭＳ 明朝" w:eastAsia="ＭＳ 明朝" w:hAnsi="ＭＳ 明朝"/>
          <w:sz w:val="22"/>
        </w:rPr>
      </w:pPr>
      <w:r w:rsidRPr="00777840">
        <w:rPr>
          <w:rFonts w:ascii="ＭＳ 明朝" w:eastAsia="ＭＳ 明朝" w:hAnsi="ＭＳ 明朝" w:hint="eastAsia"/>
          <w:sz w:val="22"/>
        </w:rPr>
        <w:t>就業を支える会員数では、会員数</w:t>
      </w:r>
      <w:r w:rsidR="00356A89">
        <w:rPr>
          <w:rFonts w:ascii="ＭＳ 明朝" w:eastAsia="ＭＳ 明朝" w:hAnsi="ＭＳ 明朝" w:hint="eastAsia"/>
          <w:sz w:val="22"/>
        </w:rPr>
        <w:t>150</w:t>
      </w:r>
      <w:r w:rsidRPr="00777840">
        <w:rPr>
          <w:rFonts w:ascii="ＭＳ 明朝" w:eastAsia="ＭＳ 明朝" w:hAnsi="ＭＳ 明朝" w:hint="eastAsia"/>
          <w:sz w:val="22"/>
        </w:rPr>
        <w:t>人を</w:t>
      </w:r>
      <w:r w:rsidR="00212196" w:rsidRPr="00777840">
        <w:rPr>
          <w:rFonts w:ascii="ＭＳ 明朝" w:eastAsia="ＭＳ 明朝" w:hAnsi="ＭＳ 明朝" w:hint="eastAsia"/>
          <w:sz w:val="22"/>
        </w:rPr>
        <w:t>目標に掲げて</w:t>
      </w:r>
      <w:r w:rsidR="006F3BF5" w:rsidRPr="00777840">
        <w:rPr>
          <w:rFonts w:ascii="ＭＳ 明朝" w:eastAsia="ＭＳ 明朝" w:hAnsi="ＭＳ 明朝" w:hint="eastAsia"/>
          <w:sz w:val="22"/>
        </w:rPr>
        <w:t>勧誘活動</w:t>
      </w:r>
      <w:r w:rsidRPr="00777840">
        <w:rPr>
          <w:rFonts w:ascii="ＭＳ 明朝" w:eastAsia="ＭＳ 明朝" w:hAnsi="ＭＳ 明朝" w:hint="eastAsia"/>
          <w:sz w:val="22"/>
        </w:rPr>
        <w:t>に努めてき</w:t>
      </w:r>
      <w:r w:rsidR="006F3BF5" w:rsidRPr="00777840">
        <w:rPr>
          <w:rFonts w:ascii="ＭＳ 明朝" w:eastAsia="ＭＳ 明朝" w:hAnsi="ＭＳ 明朝" w:hint="eastAsia"/>
          <w:sz w:val="22"/>
        </w:rPr>
        <w:t>た結果</w:t>
      </w:r>
      <w:r w:rsidRPr="00777840">
        <w:rPr>
          <w:rFonts w:ascii="ＭＳ 明朝" w:eastAsia="ＭＳ 明朝" w:hAnsi="ＭＳ 明朝" w:hint="eastAsia"/>
          <w:sz w:val="22"/>
        </w:rPr>
        <w:t>、</w:t>
      </w:r>
      <w:r w:rsidR="00A1689A" w:rsidRPr="00777840">
        <w:rPr>
          <w:rFonts w:ascii="ＭＳ 明朝" w:eastAsia="ＭＳ 明朝" w:hAnsi="ＭＳ 明朝" w:hint="eastAsia"/>
          <w:sz w:val="22"/>
        </w:rPr>
        <w:t>前年度末に対し</w:t>
      </w:r>
      <w:r w:rsidR="00D74442" w:rsidRPr="00777840">
        <w:rPr>
          <w:rFonts w:ascii="ＭＳ 明朝" w:eastAsia="ＭＳ 明朝" w:hAnsi="ＭＳ 明朝" w:hint="eastAsia"/>
          <w:sz w:val="22"/>
        </w:rPr>
        <w:t>２人減少となりましたが、</w:t>
      </w:r>
      <w:r w:rsidR="006F3BF5" w:rsidRPr="00777840">
        <w:rPr>
          <w:rFonts w:ascii="ＭＳ 明朝" w:eastAsia="ＭＳ 明朝" w:hAnsi="ＭＳ 明朝" w:hint="eastAsia"/>
          <w:sz w:val="22"/>
        </w:rPr>
        <w:t>令和7年3月末で</w:t>
      </w:r>
      <w:r w:rsidR="00DB2C71" w:rsidRPr="00777840">
        <w:rPr>
          <w:rFonts w:ascii="ＭＳ 明朝" w:eastAsia="ＭＳ 明朝" w:hAnsi="ＭＳ 明朝" w:hint="eastAsia"/>
          <w:sz w:val="22"/>
        </w:rPr>
        <w:t>目標</w:t>
      </w:r>
      <w:r w:rsidR="001343F3" w:rsidRPr="00777840">
        <w:rPr>
          <w:rFonts w:ascii="ＭＳ 明朝" w:eastAsia="ＭＳ 明朝" w:hAnsi="ＭＳ 明朝" w:hint="eastAsia"/>
          <w:sz w:val="22"/>
        </w:rPr>
        <w:t>の</w:t>
      </w:r>
      <w:r w:rsidR="006F3BF5" w:rsidRPr="00777840">
        <w:rPr>
          <w:rFonts w:ascii="ＭＳ 明朝" w:eastAsia="ＭＳ 明朝" w:hAnsi="ＭＳ 明朝" w:hint="eastAsia"/>
          <w:sz w:val="22"/>
        </w:rPr>
        <w:t>150人</w:t>
      </w:r>
      <w:r w:rsidR="00DB2C71" w:rsidRPr="00777840">
        <w:rPr>
          <w:rFonts w:ascii="ＭＳ 明朝" w:eastAsia="ＭＳ 明朝" w:hAnsi="ＭＳ 明朝" w:hint="eastAsia"/>
          <w:sz w:val="22"/>
        </w:rPr>
        <w:t>を維持する</w:t>
      </w:r>
      <w:r w:rsidR="006F3BF5" w:rsidRPr="00777840">
        <w:rPr>
          <w:rFonts w:ascii="ＭＳ 明朝" w:eastAsia="ＭＳ 明朝" w:hAnsi="ＭＳ 明朝" w:hint="eastAsia"/>
          <w:sz w:val="22"/>
        </w:rPr>
        <w:t>ことができました。</w:t>
      </w:r>
    </w:p>
    <w:p w14:paraId="47E47D0D" w14:textId="6CB63D68" w:rsidR="001343F3" w:rsidRPr="00777840" w:rsidRDefault="001343F3" w:rsidP="003236F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当法人の運営は、</w:t>
      </w:r>
      <w:r w:rsidR="00501969" w:rsidRPr="00777840">
        <w:rPr>
          <w:rFonts w:ascii="ＭＳ 明朝" w:eastAsia="ＭＳ 明朝" w:hAnsi="ＭＳ 明朝" w:hint="eastAsia"/>
          <w:sz w:val="22"/>
        </w:rPr>
        <w:t>配分金に伴う事務費収入と国並びに町の補助金を基盤にとして事業を展開していますが、国・町とも年々厳しくなる財政事情の中で、シルバー事業に対し厚いご理解により補助金を交付していただきました。</w:t>
      </w:r>
    </w:p>
    <w:p w14:paraId="17764D7A" w14:textId="47C8434F" w:rsidR="00501969" w:rsidRPr="00777840" w:rsidRDefault="0095262E" w:rsidP="003236F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シルバー会員の健康や就業の安全を守るため、機会を通じて安全就業意識の向上を目指</w:t>
      </w:r>
      <w:r w:rsidR="00404E6E" w:rsidRPr="00777840">
        <w:rPr>
          <w:rFonts w:ascii="ＭＳ 明朝" w:eastAsia="ＭＳ 明朝" w:hAnsi="ＭＳ 明朝" w:hint="eastAsia"/>
          <w:sz w:val="22"/>
        </w:rPr>
        <w:t>すとともに、安全適正就業委員会や安全就業パトロール、作業機器の安全利用に係る講習会などの実施により事故の未然防止に努めましたが、損害事故3件、傷害事故１件の発生となりました。今後さら</w:t>
      </w:r>
      <w:r w:rsidR="00D74442" w:rsidRPr="00777840">
        <w:rPr>
          <w:rFonts w:ascii="ＭＳ 明朝" w:eastAsia="ＭＳ 明朝" w:hAnsi="ＭＳ 明朝" w:hint="eastAsia"/>
          <w:sz w:val="22"/>
        </w:rPr>
        <w:t>なる</w:t>
      </w:r>
      <w:r w:rsidR="00404E6E" w:rsidRPr="00777840">
        <w:rPr>
          <w:rFonts w:ascii="ＭＳ 明朝" w:eastAsia="ＭＳ 明朝" w:hAnsi="ＭＳ 明朝" w:hint="eastAsia"/>
          <w:sz w:val="22"/>
        </w:rPr>
        <w:t>安全意識の徹底</w:t>
      </w:r>
      <w:r w:rsidR="00D74442" w:rsidRPr="00777840">
        <w:rPr>
          <w:rFonts w:ascii="ＭＳ 明朝" w:eastAsia="ＭＳ 明朝" w:hAnsi="ＭＳ 明朝" w:hint="eastAsia"/>
          <w:sz w:val="22"/>
        </w:rPr>
        <w:t>が</w:t>
      </w:r>
      <w:r w:rsidR="00404E6E" w:rsidRPr="00777840">
        <w:rPr>
          <w:rFonts w:ascii="ＭＳ 明朝" w:eastAsia="ＭＳ 明朝" w:hAnsi="ＭＳ 明朝" w:hint="eastAsia"/>
          <w:sz w:val="22"/>
        </w:rPr>
        <w:t>必要</w:t>
      </w:r>
      <w:r w:rsidR="00D74442" w:rsidRPr="00777840">
        <w:rPr>
          <w:rFonts w:ascii="ＭＳ 明朝" w:eastAsia="ＭＳ 明朝" w:hAnsi="ＭＳ 明朝" w:hint="eastAsia"/>
          <w:sz w:val="22"/>
        </w:rPr>
        <w:t>で</w:t>
      </w:r>
      <w:r w:rsidR="00404E6E" w:rsidRPr="00777840">
        <w:rPr>
          <w:rFonts w:ascii="ＭＳ 明朝" w:eastAsia="ＭＳ 明朝" w:hAnsi="ＭＳ 明朝" w:hint="eastAsia"/>
          <w:sz w:val="22"/>
        </w:rPr>
        <w:t>す。</w:t>
      </w:r>
    </w:p>
    <w:p w14:paraId="69F31A75" w14:textId="27DEFCA3" w:rsidR="00404E6E" w:rsidRPr="00777840" w:rsidRDefault="00404E6E" w:rsidP="003236F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シルバー人材センター事業は、地域の高年齢者に就業機会の確保・提供を通</w:t>
      </w:r>
      <w:r w:rsidR="00D74442" w:rsidRPr="00777840">
        <w:rPr>
          <w:rFonts w:ascii="ＭＳ 明朝" w:eastAsia="ＭＳ 明朝" w:hAnsi="ＭＳ 明朝" w:hint="eastAsia"/>
          <w:sz w:val="22"/>
        </w:rPr>
        <w:t>じ</w:t>
      </w:r>
      <w:r w:rsidRPr="00777840">
        <w:rPr>
          <w:rFonts w:ascii="ＭＳ 明朝" w:eastAsia="ＭＳ 明朝" w:hAnsi="ＭＳ 明朝" w:hint="eastAsia"/>
          <w:sz w:val="22"/>
        </w:rPr>
        <w:t>て</w:t>
      </w:r>
      <w:r w:rsidR="00D74442" w:rsidRPr="00777840">
        <w:rPr>
          <w:rFonts w:ascii="ＭＳ 明朝" w:eastAsia="ＭＳ 明朝" w:hAnsi="ＭＳ 明朝" w:hint="eastAsia"/>
          <w:sz w:val="22"/>
        </w:rPr>
        <w:t>、地域社会の活性化に寄与することを目的としています。過疎や少子高齢化が続く中、会員の安全に十分配慮しながら地域に貢献していくという目的の達成のため、会員の相互協力の</w:t>
      </w:r>
      <w:r w:rsidR="00800CC7" w:rsidRPr="00777840">
        <w:rPr>
          <w:rFonts w:ascii="ＭＳ 明朝" w:eastAsia="ＭＳ 明朝" w:hAnsi="ＭＳ 明朝" w:hint="eastAsia"/>
          <w:sz w:val="22"/>
        </w:rPr>
        <w:t>もと</w:t>
      </w:r>
      <w:r w:rsidR="00D74442" w:rsidRPr="00777840">
        <w:rPr>
          <w:rFonts w:ascii="ＭＳ 明朝" w:eastAsia="ＭＳ 明朝" w:hAnsi="ＭＳ 明朝" w:hint="eastAsia"/>
          <w:sz w:val="22"/>
        </w:rPr>
        <w:t>、会員・役員・事務局が一丸となって事業の推進に努力してまいります。</w:t>
      </w:r>
    </w:p>
    <w:p w14:paraId="75F7A5D6" w14:textId="77777777" w:rsidR="00215D85" w:rsidRPr="00777840" w:rsidRDefault="00215D85" w:rsidP="003236F9">
      <w:pPr>
        <w:spacing w:line="400" w:lineRule="exact"/>
        <w:rPr>
          <w:rFonts w:ascii="ＭＳ 明朝" w:eastAsia="ＭＳ 明朝" w:hAnsi="ＭＳ 明朝"/>
          <w:sz w:val="22"/>
        </w:rPr>
      </w:pPr>
    </w:p>
    <w:p w14:paraId="36BFF90C" w14:textId="622E97F9" w:rsidR="00215D85" w:rsidRPr="00777840" w:rsidRDefault="00215D85" w:rsidP="003236F9">
      <w:pPr>
        <w:spacing w:line="400" w:lineRule="exact"/>
        <w:rPr>
          <w:rFonts w:ascii="ＭＳ 明朝" w:eastAsia="ＭＳ 明朝" w:hAnsi="ＭＳ 明朝"/>
          <w:sz w:val="22"/>
        </w:rPr>
      </w:pPr>
      <w:r w:rsidRPr="00777840">
        <w:rPr>
          <w:rFonts w:ascii="ＭＳ 明朝" w:eastAsia="ＭＳ 明朝" w:hAnsi="ＭＳ 明朝" w:hint="eastAsia"/>
          <w:sz w:val="22"/>
        </w:rPr>
        <w:t>令和６年度における事業実績</w:t>
      </w:r>
    </w:p>
    <w:p w14:paraId="18B8EB71" w14:textId="42DC4050" w:rsidR="00215D85" w:rsidRPr="00777840" w:rsidRDefault="00215D85" w:rsidP="003236F9">
      <w:pPr>
        <w:spacing w:line="400" w:lineRule="exact"/>
        <w:rPr>
          <w:rFonts w:ascii="ＭＳ 明朝" w:eastAsia="ＭＳ 明朝" w:hAnsi="ＭＳ 明朝"/>
          <w:sz w:val="22"/>
        </w:rPr>
      </w:pPr>
      <w:r w:rsidRPr="00777840">
        <w:rPr>
          <w:rFonts w:ascii="ＭＳ 明朝" w:eastAsia="ＭＳ 明朝" w:hAnsi="ＭＳ 明朝" w:hint="eastAsia"/>
          <w:sz w:val="22"/>
        </w:rPr>
        <w:t>１　会員の拡大と就業機会の開拓、就業率の向上</w:t>
      </w:r>
    </w:p>
    <w:p w14:paraId="5DF02255" w14:textId="77777777" w:rsidR="003236F9" w:rsidRPr="00777840" w:rsidRDefault="003236F9" w:rsidP="003236F9">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新規会員の入会促進のため、会員外でも参加できる就業講習会を開催したほか、会</w:t>
      </w:r>
    </w:p>
    <w:p w14:paraId="17FC8356" w14:textId="436599EC" w:rsidR="00215D85" w:rsidRPr="00777840" w:rsidRDefault="003236F9" w:rsidP="003236F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lastRenderedPageBreak/>
        <w:t>員募集の啓発チラシ</w:t>
      </w:r>
      <w:r w:rsidR="00BE44A0" w:rsidRPr="00777840">
        <w:rPr>
          <w:rFonts w:ascii="ＭＳ 明朝" w:eastAsia="ＭＳ 明朝" w:hAnsi="ＭＳ 明朝" w:hint="eastAsia"/>
          <w:sz w:val="22"/>
        </w:rPr>
        <w:t>入りティッシュを行政機関や金融機関へ継続して配置しました。</w:t>
      </w:r>
    </w:p>
    <w:p w14:paraId="068806E7" w14:textId="77777777" w:rsidR="00800CC7" w:rsidRPr="00777840" w:rsidRDefault="00BE44A0" w:rsidP="00572D99">
      <w:pPr>
        <w:spacing w:line="400" w:lineRule="exact"/>
        <w:ind w:leftChars="100" w:left="210"/>
        <w:rPr>
          <w:rFonts w:ascii="ＭＳ 明朝" w:eastAsia="ＭＳ 明朝" w:hAnsi="ＭＳ 明朝"/>
          <w:sz w:val="22"/>
        </w:rPr>
      </w:pPr>
      <w:r w:rsidRPr="00777840">
        <w:rPr>
          <w:rFonts w:ascii="ＭＳ 明朝" w:eastAsia="ＭＳ 明朝" w:hAnsi="ＭＳ 明朝" w:hint="eastAsia"/>
          <w:sz w:val="22"/>
        </w:rPr>
        <w:t xml:space="preserve">　また、令和５年度に制定したゴールド会員制度の運用により、ゴールド会員として退会せずに在籍していただける会員も増えたことで退会抑制の効果も出て</w:t>
      </w:r>
      <w:r w:rsidR="00800CC7" w:rsidRPr="00777840">
        <w:rPr>
          <w:rFonts w:ascii="ＭＳ 明朝" w:eastAsia="ＭＳ 明朝" w:hAnsi="ＭＳ 明朝" w:hint="eastAsia"/>
          <w:sz w:val="22"/>
        </w:rPr>
        <w:t>います。</w:t>
      </w:r>
    </w:p>
    <w:p w14:paraId="35578E6C" w14:textId="00253784" w:rsidR="00BE44A0" w:rsidRPr="00777840" w:rsidRDefault="00BE44A0" w:rsidP="00572D99">
      <w:pPr>
        <w:spacing w:line="400" w:lineRule="exact"/>
        <w:ind w:leftChars="100" w:left="210"/>
        <w:rPr>
          <w:rFonts w:ascii="ＭＳ 明朝" w:eastAsia="ＭＳ 明朝" w:hAnsi="ＭＳ 明朝"/>
          <w:sz w:val="22"/>
        </w:rPr>
      </w:pPr>
      <w:r w:rsidRPr="00777840">
        <w:rPr>
          <w:rFonts w:ascii="ＭＳ 明朝" w:eastAsia="ＭＳ 明朝" w:hAnsi="ＭＳ 明朝" w:hint="eastAsia"/>
          <w:sz w:val="22"/>
        </w:rPr>
        <w:t>会員の皆さんによる声掛けや、役員・事務局の働きかけなど</w:t>
      </w:r>
      <w:r w:rsidR="00572D99" w:rsidRPr="00777840">
        <w:rPr>
          <w:rFonts w:ascii="ＭＳ 明朝" w:eastAsia="ＭＳ 明朝" w:hAnsi="ＭＳ 明朝" w:hint="eastAsia"/>
          <w:sz w:val="22"/>
        </w:rPr>
        <w:t>もあり</w:t>
      </w:r>
      <w:r w:rsidRPr="00777840">
        <w:rPr>
          <w:rFonts w:ascii="ＭＳ 明朝" w:eastAsia="ＭＳ 明朝" w:hAnsi="ＭＳ 明朝" w:hint="eastAsia"/>
          <w:sz w:val="22"/>
        </w:rPr>
        <w:t>、１５０名を確保することができました</w:t>
      </w:r>
      <w:r w:rsidR="00572D99" w:rsidRPr="00777840">
        <w:rPr>
          <w:rFonts w:ascii="ＭＳ 明朝" w:eastAsia="ＭＳ 明朝" w:hAnsi="ＭＳ 明朝" w:hint="eastAsia"/>
          <w:sz w:val="22"/>
        </w:rPr>
        <w:t>。ゴールド会員は就業ができないため、メリットを感じていただくための手立てを検討実施していく必要があります。</w:t>
      </w:r>
    </w:p>
    <w:p w14:paraId="07EF0111" w14:textId="0C7C10E4" w:rsidR="00572D99" w:rsidRPr="00777840" w:rsidRDefault="00572D99" w:rsidP="00572D99">
      <w:pPr>
        <w:spacing w:line="400" w:lineRule="exact"/>
        <w:rPr>
          <w:rFonts w:ascii="ＭＳ 明朝" w:eastAsia="ＭＳ 明朝" w:hAnsi="ＭＳ 明朝"/>
          <w:sz w:val="22"/>
        </w:rPr>
      </w:pPr>
      <w:r w:rsidRPr="00777840">
        <w:rPr>
          <w:rFonts w:ascii="ＭＳ 明朝" w:eastAsia="ＭＳ 明朝" w:hAnsi="ＭＳ 明朝" w:hint="eastAsia"/>
          <w:sz w:val="22"/>
        </w:rPr>
        <w:t>２　独自事業</w:t>
      </w:r>
      <w:r w:rsidR="005F357B" w:rsidRPr="00777840">
        <w:rPr>
          <w:rFonts w:ascii="ＭＳ 明朝" w:eastAsia="ＭＳ 明朝" w:hAnsi="ＭＳ 明朝" w:hint="eastAsia"/>
          <w:sz w:val="22"/>
        </w:rPr>
        <w:t>を</w:t>
      </w:r>
      <w:r w:rsidRPr="00777840">
        <w:rPr>
          <w:rFonts w:ascii="ＭＳ 明朝" w:eastAsia="ＭＳ 明朝" w:hAnsi="ＭＳ 明朝" w:hint="eastAsia"/>
          <w:sz w:val="22"/>
        </w:rPr>
        <w:t>推進</w:t>
      </w:r>
    </w:p>
    <w:p w14:paraId="4B7FDE01" w14:textId="77777777" w:rsidR="00572D99" w:rsidRPr="00777840" w:rsidRDefault="00572D99" w:rsidP="00572D99">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五平餅・喫茶・農産物販売を継続しました。そば打ちは、JA直売所の９月末閉店に</w:t>
      </w:r>
    </w:p>
    <w:p w14:paraId="146CF0D1" w14:textId="77777777" w:rsidR="00DC4F93" w:rsidRPr="00777840" w:rsidRDefault="00572D99" w:rsidP="00572D9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伴い、営業を終了しました。</w:t>
      </w:r>
      <w:r w:rsidR="002E2C07" w:rsidRPr="00777840">
        <w:rPr>
          <w:rFonts w:ascii="ＭＳ 明朝" w:eastAsia="ＭＳ 明朝" w:hAnsi="ＭＳ 明朝" w:hint="eastAsia"/>
          <w:sz w:val="22"/>
        </w:rPr>
        <w:t>五平餅を</w:t>
      </w:r>
      <w:r w:rsidR="00DC4F93" w:rsidRPr="00777840">
        <w:rPr>
          <w:rFonts w:ascii="ＭＳ 明朝" w:eastAsia="ＭＳ 明朝" w:hAnsi="ＭＳ 明朝" w:hint="eastAsia"/>
          <w:sz w:val="22"/>
        </w:rPr>
        <w:t>製造販売する</w:t>
      </w:r>
      <w:r w:rsidR="002E2C07" w:rsidRPr="00777840">
        <w:rPr>
          <w:rFonts w:ascii="ＭＳ 明朝" w:eastAsia="ＭＳ 明朝" w:hAnsi="ＭＳ 明朝" w:hint="eastAsia"/>
          <w:sz w:val="22"/>
        </w:rPr>
        <w:t>シルバーかあちゃんの店の会員の</w:t>
      </w:r>
    </w:p>
    <w:p w14:paraId="664F3D97" w14:textId="77777777" w:rsidR="00DC4F93" w:rsidRPr="00777840" w:rsidRDefault="002E2C07" w:rsidP="00572D9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高齢化に伴い、新会員を募るため、愛知県の高齢者育成事業を活用した県との共催事</w:t>
      </w:r>
    </w:p>
    <w:p w14:paraId="081E75F7" w14:textId="0B76B2AD" w:rsidR="00572D99" w:rsidRPr="00777840" w:rsidRDefault="002E2C07" w:rsidP="00777840">
      <w:pPr>
        <w:spacing w:line="400" w:lineRule="exact"/>
        <w:ind w:leftChars="100" w:left="210"/>
        <w:rPr>
          <w:rFonts w:ascii="ＭＳ 明朝" w:eastAsia="ＭＳ 明朝" w:hAnsi="ＭＳ 明朝"/>
          <w:sz w:val="22"/>
        </w:rPr>
      </w:pPr>
      <w:r w:rsidRPr="00777840">
        <w:rPr>
          <w:rFonts w:ascii="ＭＳ 明朝" w:eastAsia="ＭＳ 明朝" w:hAnsi="ＭＳ 明朝" w:hint="eastAsia"/>
          <w:sz w:val="22"/>
        </w:rPr>
        <w:t>業</w:t>
      </w:r>
      <w:r w:rsidR="00DC4F93" w:rsidRPr="00777840">
        <w:rPr>
          <w:rFonts w:ascii="ＭＳ 明朝" w:eastAsia="ＭＳ 明朝" w:hAnsi="ＭＳ 明朝" w:hint="eastAsia"/>
          <w:sz w:val="22"/>
        </w:rPr>
        <w:t>で</w:t>
      </w:r>
      <w:r w:rsidRPr="00777840">
        <w:rPr>
          <w:rFonts w:ascii="ＭＳ 明朝" w:eastAsia="ＭＳ 明朝" w:hAnsi="ＭＳ 明朝" w:hint="eastAsia"/>
          <w:sz w:val="22"/>
        </w:rPr>
        <w:t>就業体験会を実施し、２名の参加がありました</w:t>
      </w:r>
      <w:r w:rsidR="00777840">
        <w:rPr>
          <w:rFonts w:ascii="ＭＳ 明朝" w:eastAsia="ＭＳ 明朝" w:hAnsi="ＭＳ 明朝" w:hint="eastAsia"/>
          <w:sz w:val="22"/>
        </w:rPr>
        <w:t>。</w:t>
      </w:r>
      <w:r w:rsidRPr="00777840">
        <w:rPr>
          <w:rFonts w:ascii="ＭＳ 明朝" w:eastAsia="ＭＳ 明朝" w:hAnsi="ＭＳ 明朝" w:hint="eastAsia"/>
          <w:sz w:val="22"/>
        </w:rPr>
        <w:t>就業にはつながりませんでした</w:t>
      </w:r>
      <w:r w:rsidR="00777840">
        <w:rPr>
          <w:rFonts w:ascii="ＭＳ 明朝" w:eastAsia="ＭＳ 明朝" w:hAnsi="ＭＳ 明朝" w:hint="eastAsia"/>
          <w:sz w:val="22"/>
        </w:rPr>
        <w:t>が、明るい兆しも見えてきました。</w:t>
      </w:r>
    </w:p>
    <w:p w14:paraId="14B4A04B" w14:textId="77777777" w:rsidR="00777840" w:rsidRDefault="000F4257" w:rsidP="00F92721">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 xml:space="preserve">　</w:t>
      </w:r>
      <w:r w:rsidR="00777840">
        <w:rPr>
          <w:rFonts w:ascii="ＭＳ 明朝" w:eastAsia="ＭＳ 明朝" w:hAnsi="ＭＳ 明朝" w:hint="eastAsia"/>
          <w:sz w:val="22"/>
        </w:rPr>
        <w:t>一方、</w:t>
      </w:r>
      <w:r w:rsidRPr="00777840">
        <w:rPr>
          <w:rFonts w:ascii="ＭＳ 明朝" w:eastAsia="ＭＳ 明朝" w:hAnsi="ＭＳ 明朝" w:hint="eastAsia"/>
          <w:sz w:val="22"/>
        </w:rPr>
        <w:t>今年度新しい独自事業</w:t>
      </w:r>
      <w:r w:rsidR="00DC4F93" w:rsidRPr="00777840">
        <w:rPr>
          <w:rFonts w:ascii="ＭＳ 明朝" w:eastAsia="ＭＳ 明朝" w:hAnsi="ＭＳ 明朝" w:hint="eastAsia"/>
          <w:sz w:val="22"/>
        </w:rPr>
        <w:t>の開拓</w:t>
      </w:r>
      <w:r w:rsidRPr="00777840">
        <w:rPr>
          <w:rFonts w:ascii="ＭＳ 明朝" w:eastAsia="ＭＳ 明朝" w:hAnsi="ＭＳ 明朝" w:hint="eastAsia"/>
          <w:sz w:val="22"/>
        </w:rPr>
        <w:t>と</w:t>
      </w:r>
      <w:r w:rsidR="00DC4F93" w:rsidRPr="00777840">
        <w:rPr>
          <w:rFonts w:ascii="ＭＳ 明朝" w:eastAsia="ＭＳ 明朝" w:hAnsi="ＭＳ 明朝" w:hint="eastAsia"/>
          <w:sz w:val="22"/>
        </w:rPr>
        <w:t>して</w:t>
      </w:r>
      <w:r w:rsidRPr="00777840">
        <w:rPr>
          <w:rFonts w:ascii="ＭＳ 明朝" w:eastAsia="ＭＳ 明朝" w:hAnsi="ＭＳ 明朝" w:hint="eastAsia"/>
          <w:sz w:val="22"/>
        </w:rPr>
        <w:t>、なめこ栽培講習会を実施し</w:t>
      </w:r>
      <w:r w:rsidR="00777840">
        <w:rPr>
          <w:rFonts w:ascii="ＭＳ 明朝" w:eastAsia="ＭＳ 明朝" w:hAnsi="ＭＳ 明朝" w:hint="eastAsia"/>
          <w:sz w:val="22"/>
        </w:rPr>
        <w:t>ました。</w:t>
      </w:r>
      <w:r w:rsidRPr="00777840">
        <w:rPr>
          <w:rFonts w:ascii="ＭＳ 明朝" w:eastAsia="ＭＳ 明朝" w:hAnsi="ＭＳ 明朝" w:hint="eastAsia"/>
          <w:sz w:val="22"/>
        </w:rPr>
        <w:t>参</w:t>
      </w:r>
    </w:p>
    <w:p w14:paraId="2D80E934" w14:textId="77777777" w:rsidR="00777840" w:rsidRDefault="000F4257" w:rsidP="00F92721">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加者がそれぞれの家で栽培管理し、令和７年度</w:t>
      </w:r>
      <w:r w:rsidR="00F92721" w:rsidRPr="00777840">
        <w:rPr>
          <w:rFonts w:ascii="ＭＳ 明朝" w:eastAsia="ＭＳ 明朝" w:hAnsi="ＭＳ 明朝" w:hint="eastAsia"/>
          <w:sz w:val="22"/>
        </w:rPr>
        <w:t>中</w:t>
      </w:r>
      <w:r w:rsidR="00DC4F93" w:rsidRPr="00777840">
        <w:rPr>
          <w:rFonts w:ascii="ＭＳ 明朝" w:eastAsia="ＭＳ 明朝" w:hAnsi="ＭＳ 明朝" w:hint="eastAsia"/>
          <w:sz w:val="22"/>
        </w:rPr>
        <w:t>の</w:t>
      </w:r>
      <w:r w:rsidR="00F92721" w:rsidRPr="00777840">
        <w:rPr>
          <w:rFonts w:ascii="ＭＳ 明朝" w:eastAsia="ＭＳ 明朝" w:hAnsi="ＭＳ 明朝" w:hint="eastAsia"/>
          <w:sz w:val="22"/>
        </w:rPr>
        <w:t>収穫</w:t>
      </w:r>
      <w:r w:rsidR="00DC4F93" w:rsidRPr="00777840">
        <w:rPr>
          <w:rFonts w:ascii="ＭＳ 明朝" w:eastAsia="ＭＳ 明朝" w:hAnsi="ＭＳ 明朝" w:hint="eastAsia"/>
          <w:sz w:val="22"/>
        </w:rPr>
        <w:t>を目指すということで試行栽</w:t>
      </w:r>
    </w:p>
    <w:p w14:paraId="5AEB9E5C" w14:textId="56F015DC" w:rsidR="00F92721" w:rsidRPr="00777840" w:rsidRDefault="00DC4F93" w:rsidP="0077784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培を</w:t>
      </w:r>
      <w:r w:rsidR="00777840">
        <w:rPr>
          <w:rFonts w:ascii="ＭＳ 明朝" w:eastAsia="ＭＳ 明朝" w:hAnsi="ＭＳ 明朝" w:hint="eastAsia"/>
          <w:sz w:val="22"/>
        </w:rPr>
        <w:t>しています。</w:t>
      </w:r>
    </w:p>
    <w:p w14:paraId="2A627163" w14:textId="56551DD0" w:rsidR="00F92721" w:rsidRPr="00777840" w:rsidRDefault="00F92721" w:rsidP="00F92721">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３　</w:t>
      </w:r>
      <w:r w:rsidR="005F357B" w:rsidRPr="00777840">
        <w:rPr>
          <w:rFonts w:ascii="ＭＳ 明朝" w:eastAsia="ＭＳ 明朝" w:hAnsi="ＭＳ 明朝" w:hint="eastAsia"/>
          <w:sz w:val="22"/>
        </w:rPr>
        <w:t>生活家事援助サービスを推進</w:t>
      </w:r>
    </w:p>
    <w:p w14:paraId="7654E94F" w14:textId="77777777" w:rsidR="005F357B" w:rsidRPr="00777840" w:rsidRDefault="005F357B" w:rsidP="00F92721">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高齢世帯や病気療養中の方などの日常生活での困りごとに対し、シルバー人材セン</w:t>
      </w:r>
    </w:p>
    <w:p w14:paraId="0E95C49E" w14:textId="77777777" w:rsidR="005F357B" w:rsidRPr="00777840" w:rsidRDefault="005F357B" w:rsidP="005F357B">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ターの会員が家事や身の回りなどを手助けするものですが、実績ではペンキ塗りなど</w:t>
      </w:r>
    </w:p>
    <w:p w14:paraId="2D83ED1C" w14:textId="77777777" w:rsidR="005F357B" w:rsidRPr="00777840" w:rsidRDefault="005F357B" w:rsidP="005F357B">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家屋の維持作業や家の周りの除草や農作業の補助、粗大ごみの片付けなどの業務が引</w:t>
      </w:r>
    </w:p>
    <w:p w14:paraId="468DA986" w14:textId="2313111B" w:rsidR="005F357B" w:rsidRPr="00777840" w:rsidRDefault="005F357B" w:rsidP="005F357B">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き続き多くなっています。</w:t>
      </w:r>
    </w:p>
    <w:p w14:paraId="5BDFE0CF" w14:textId="7A76D23F" w:rsidR="005F357B" w:rsidRPr="00777840" w:rsidRDefault="005F357B" w:rsidP="00F92721">
      <w:pPr>
        <w:spacing w:line="400" w:lineRule="exact"/>
        <w:rPr>
          <w:rFonts w:ascii="ＭＳ 明朝" w:eastAsia="ＭＳ 明朝" w:hAnsi="ＭＳ 明朝"/>
          <w:sz w:val="22"/>
        </w:rPr>
      </w:pPr>
      <w:r w:rsidRPr="00777840">
        <w:rPr>
          <w:rFonts w:ascii="ＭＳ 明朝" w:eastAsia="ＭＳ 明朝" w:hAnsi="ＭＳ 明朝" w:hint="eastAsia"/>
          <w:sz w:val="22"/>
        </w:rPr>
        <w:t>４　会員の就業意識・技能の習得</w:t>
      </w:r>
    </w:p>
    <w:p w14:paraId="5E7513F5" w14:textId="77777777" w:rsidR="002E2C07" w:rsidRPr="00777840" w:rsidRDefault="005F357B" w:rsidP="00F92721">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会員の持てる技術の向上とより高い技術習得を図るために、</w:t>
      </w:r>
      <w:r w:rsidR="002E2C07" w:rsidRPr="00777840">
        <w:rPr>
          <w:rFonts w:ascii="ＭＳ 明朝" w:eastAsia="ＭＳ 明朝" w:hAnsi="ＭＳ 明朝" w:hint="eastAsia"/>
          <w:sz w:val="22"/>
        </w:rPr>
        <w:t>技能の卓越したベテラ</w:t>
      </w:r>
    </w:p>
    <w:p w14:paraId="3AD4EB28" w14:textId="77777777" w:rsidR="00777840" w:rsidRDefault="002E2C07" w:rsidP="002E2C07">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ン会員の指導による、</w:t>
      </w:r>
      <w:r w:rsidR="00777840">
        <w:rPr>
          <w:rFonts w:ascii="ＭＳ 明朝" w:eastAsia="ＭＳ 明朝" w:hAnsi="ＭＳ 明朝" w:hint="eastAsia"/>
          <w:sz w:val="22"/>
        </w:rPr>
        <w:t>お</w:t>
      </w:r>
      <w:r w:rsidRPr="00777840">
        <w:rPr>
          <w:rFonts w:ascii="ＭＳ 明朝" w:eastAsia="ＭＳ 明朝" w:hAnsi="ＭＳ 明朝" w:hint="eastAsia"/>
          <w:sz w:val="22"/>
        </w:rPr>
        <w:t>茶の整枝講習会と</w:t>
      </w:r>
      <w:r w:rsidR="00777840">
        <w:rPr>
          <w:rFonts w:ascii="ＭＳ 明朝" w:eastAsia="ＭＳ 明朝" w:hAnsi="ＭＳ 明朝" w:hint="eastAsia"/>
          <w:sz w:val="22"/>
        </w:rPr>
        <w:t>庭木の</w:t>
      </w:r>
      <w:r w:rsidRPr="00777840">
        <w:rPr>
          <w:rFonts w:ascii="ＭＳ 明朝" w:eastAsia="ＭＳ 明朝" w:hAnsi="ＭＳ 明朝" w:hint="eastAsia"/>
          <w:sz w:val="22"/>
        </w:rPr>
        <w:t>剪定講習会を実施し、技術の習得を</w:t>
      </w:r>
    </w:p>
    <w:p w14:paraId="0D0A9D16" w14:textId="154E2BFC" w:rsidR="005F357B" w:rsidRPr="00777840" w:rsidRDefault="002E2C07" w:rsidP="002E2C07">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図りました。</w:t>
      </w:r>
    </w:p>
    <w:p w14:paraId="37FCBA90" w14:textId="180ACB88" w:rsidR="002E2C07" w:rsidRPr="00777840" w:rsidRDefault="002E2C07" w:rsidP="00F92721">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５　</w:t>
      </w:r>
      <w:r w:rsidR="00E25D4B" w:rsidRPr="00777840">
        <w:rPr>
          <w:rFonts w:ascii="ＭＳ 明朝" w:eastAsia="ＭＳ 明朝" w:hAnsi="ＭＳ 明朝" w:hint="eastAsia"/>
          <w:sz w:val="22"/>
        </w:rPr>
        <w:t>高齢者活用現役世代雇用サポート事業の推進</w:t>
      </w:r>
    </w:p>
    <w:p w14:paraId="456F2FD8" w14:textId="77777777" w:rsidR="006647D0" w:rsidRPr="00777840" w:rsidRDefault="00E25D4B" w:rsidP="00F92721">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w:t>
      </w:r>
      <w:r w:rsidR="00D9218A" w:rsidRPr="00777840">
        <w:rPr>
          <w:rFonts w:ascii="ＭＳ 明朝" w:eastAsia="ＭＳ 明朝" w:hAnsi="ＭＳ 明朝" w:hint="eastAsia"/>
          <w:sz w:val="22"/>
        </w:rPr>
        <w:t>人手不足分野や現役世代を支える</w:t>
      </w:r>
      <w:r w:rsidR="006647D0" w:rsidRPr="00777840">
        <w:rPr>
          <w:rFonts w:ascii="ＭＳ 明朝" w:eastAsia="ＭＳ 明朝" w:hAnsi="ＭＳ 明朝" w:hint="eastAsia"/>
          <w:sz w:val="22"/>
        </w:rPr>
        <w:t>分野での就業促進のため、請負や委任になじまな</w:t>
      </w:r>
    </w:p>
    <w:p w14:paraId="5D75B49E" w14:textId="77777777" w:rsidR="006647D0"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い就労の派遣への切替のチェックを行い、さらに就業を拡大するための取組を各種団</w:t>
      </w:r>
    </w:p>
    <w:p w14:paraId="2CBFB40F" w14:textId="558B562C" w:rsidR="00E25D4B"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体に働きかけました。</w:t>
      </w:r>
    </w:p>
    <w:p w14:paraId="7911D98B" w14:textId="1453EEC8" w:rsidR="006647D0" w:rsidRPr="00777840" w:rsidRDefault="006647D0" w:rsidP="006647D0">
      <w:pPr>
        <w:spacing w:line="400" w:lineRule="exact"/>
        <w:rPr>
          <w:rFonts w:ascii="ＭＳ 明朝" w:eastAsia="ＭＳ 明朝" w:hAnsi="ＭＳ 明朝"/>
          <w:sz w:val="22"/>
        </w:rPr>
      </w:pPr>
      <w:r w:rsidRPr="00777840">
        <w:rPr>
          <w:rFonts w:ascii="ＭＳ 明朝" w:eastAsia="ＭＳ 明朝" w:hAnsi="ＭＳ 明朝" w:hint="eastAsia"/>
          <w:sz w:val="22"/>
        </w:rPr>
        <w:t>６　労働者派遣事業・職業紹介事業への取り組み</w:t>
      </w:r>
    </w:p>
    <w:p w14:paraId="052556E8" w14:textId="77777777" w:rsidR="006647D0" w:rsidRPr="00777840" w:rsidRDefault="006647D0" w:rsidP="006647D0">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労働者派遣事業への取り組みを行いましたが、実績はありませんでした。派遣元事</w:t>
      </w:r>
    </w:p>
    <w:p w14:paraId="4C539FFA" w14:textId="77777777" w:rsidR="006647D0"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業主である愛知県シルバー人材センター連合会と連携し、適切な制度運用のもと派遣</w:t>
      </w:r>
    </w:p>
    <w:p w14:paraId="518D57CB" w14:textId="0483B8C2" w:rsidR="006647D0"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事業を運営しています。</w:t>
      </w:r>
    </w:p>
    <w:p w14:paraId="3569EB61" w14:textId="77777777" w:rsidR="006647D0" w:rsidRPr="00777840" w:rsidRDefault="006647D0" w:rsidP="006647D0">
      <w:pPr>
        <w:spacing w:line="400" w:lineRule="exact"/>
        <w:rPr>
          <w:rFonts w:ascii="ＭＳ 明朝" w:eastAsia="ＭＳ 明朝" w:hAnsi="ＭＳ 明朝"/>
          <w:sz w:val="22"/>
        </w:rPr>
      </w:pPr>
      <w:r w:rsidRPr="00777840">
        <w:rPr>
          <w:rFonts w:ascii="ＭＳ 明朝" w:eastAsia="ＭＳ 明朝" w:hAnsi="ＭＳ 明朝" w:hint="eastAsia"/>
          <w:sz w:val="22"/>
        </w:rPr>
        <w:lastRenderedPageBreak/>
        <w:t xml:space="preserve">　　職業紹介事業につきましては、その実施事務所として責任者を配置し、臨時的かつ</w:t>
      </w:r>
    </w:p>
    <w:p w14:paraId="7921702E" w14:textId="77777777" w:rsidR="006647D0"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短期的又は軽易な業務にかかるもので請負等以外の業務を対象として対応してきま</w:t>
      </w:r>
    </w:p>
    <w:p w14:paraId="1B3C9694" w14:textId="3B77AC80" w:rsidR="006647D0" w:rsidRPr="00777840" w:rsidRDefault="006647D0" w:rsidP="006647D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したが、本年度の該当はありませんでした。</w:t>
      </w:r>
    </w:p>
    <w:p w14:paraId="2CFBADBD" w14:textId="6F88475B" w:rsidR="006647D0" w:rsidRPr="00777840" w:rsidRDefault="006647D0" w:rsidP="006647D0">
      <w:pPr>
        <w:spacing w:line="400" w:lineRule="exact"/>
        <w:rPr>
          <w:rFonts w:ascii="ＭＳ 明朝" w:eastAsia="ＭＳ 明朝" w:hAnsi="ＭＳ 明朝"/>
          <w:sz w:val="22"/>
        </w:rPr>
      </w:pPr>
      <w:r w:rsidRPr="00777840">
        <w:rPr>
          <w:rFonts w:ascii="ＭＳ 明朝" w:eastAsia="ＭＳ 明朝" w:hAnsi="ＭＳ 明朝" w:hint="eastAsia"/>
          <w:sz w:val="22"/>
        </w:rPr>
        <w:t>７　安全適正就業・健康管理</w:t>
      </w:r>
    </w:p>
    <w:p w14:paraId="19C76B1D" w14:textId="77777777" w:rsidR="000D512F" w:rsidRPr="00777840" w:rsidRDefault="006647D0" w:rsidP="006647D0">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w:t>
      </w:r>
      <w:r w:rsidR="000D512F" w:rsidRPr="00777840">
        <w:rPr>
          <w:rFonts w:ascii="ＭＳ 明朝" w:eastAsia="ＭＳ 明朝" w:hAnsi="ＭＳ 明朝" w:hint="eastAsia"/>
          <w:sz w:val="22"/>
        </w:rPr>
        <w:t>安全就業と健康管理の重要性を会員に周知し、安全・適正就業パトロールを実施し</w:t>
      </w:r>
    </w:p>
    <w:p w14:paraId="05BB93A9" w14:textId="77777777" w:rsidR="00033696" w:rsidRDefault="000D512F" w:rsidP="000D512F">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ましたが、今年度</w:t>
      </w:r>
      <w:r w:rsidR="00777840">
        <w:rPr>
          <w:rFonts w:ascii="ＭＳ 明朝" w:eastAsia="ＭＳ 明朝" w:hAnsi="ＭＳ 明朝" w:hint="eastAsia"/>
          <w:sz w:val="22"/>
        </w:rPr>
        <w:t>発生した</w:t>
      </w:r>
      <w:r w:rsidRPr="00777840">
        <w:rPr>
          <w:rFonts w:ascii="ＭＳ 明朝" w:eastAsia="ＭＳ 明朝" w:hAnsi="ＭＳ 明朝" w:hint="eastAsia"/>
          <w:sz w:val="22"/>
        </w:rPr>
        <w:t>損害賠償事案と傷害事故事案</w:t>
      </w:r>
      <w:r w:rsidR="00777840">
        <w:rPr>
          <w:rFonts w:ascii="ＭＳ 明朝" w:eastAsia="ＭＳ 明朝" w:hAnsi="ＭＳ 明朝" w:hint="eastAsia"/>
          <w:sz w:val="22"/>
        </w:rPr>
        <w:t>について</w:t>
      </w:r>
      <w:r w:rsidRPr="00777840">
        <w:rPr>
          <w:rFonts w:ascii="ＭＳ 明朝" w:eastAsia="ＭＳ 明朝" w:hAnsi="ＭＳ 明朝" w:hint="eastAsia"/>
          <w:sz w:val="22"/>
        </w:rPr>
        <w:t>、発生状況をしっか</w:t>
      </w:r>
    </w:p>
    <w:p w14:paraId="0CCE8FC8" w14:textId="5E874053" w:rsidR="006647D0" w:rsidRPr="00777840" w:rsidRDefault="000D512F" w:rsidP="000D512F">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り検証し、今後の安全管理体制の徹底した強化を図っていきます。</w:t>
      </w:r>
    </w:p>
    <w:p w14:paraId="21A98BC6" w14:textId="77777777" w:rsidR="00C238FE" w:rsidRPr="00777840" w:rsidRDefault="000D512F" w:rsidP="006647D0">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また、就業会員の健康管理面では、温暖化による酷暑下での作業の危険性を考慮し、</w:t>
      </w:r>
    </w:p>
    <w:p w14:paraId="5B58C00A" w14:textId="77777777" w:rsidR="00033696" w:rsidRDefault="00033696" w:rsidP="00C238FE">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発注者の理解をいただきながら、</w:t>
      </w:r>
      <w:r w:rsidR="000D512F" w:rsidRPr="00777840">
        <w:rPr>
          <w:rFonts w:ascii="ＭＳ 明朝" w:eastAsia="ＭＳ 明朝" w:hAnsi="ＭＳ 明朝" w:hint="eastAsia"/>
          <w:sz w:val="22"/>
        </w:rPr>
        <w:t>就業会員にこまめな休憩や</w:t>
      </w:r>
      <w:r w:rsidR="00C238FE" w:rsidRPr="00777840">
        <w:rPr>
          <w:rFonts w:ascii="ＭＳ 明朝" w:eastAsia="ＭＳ 明朝" w:hAnsi="ＭＳ 明朝" w:hint="eastAsia"/>
          <w:sz w:val="22"/>
        </w:rPr>
        <w:t>酷暑時間を避けた</w:t>
      </w:r>
      <w:r w:rsidR="000D512F" w:rsidRPr="00777840">
        <w:rPr>
          <w:rFonts w:ascii="ＭＳ 明朝" w:eastAsia="ＭＳ 明朝" w:hAnsi="ＭＳ 明朝" w:hint="eastAsia"/>
          <w:sz w:val="22"/>
        </w:rPr>
        <w:t>就業時</w:t>
      </w:r>
    </w:p>
    <w:p w14:paraId="42DC5FB7" w14:textId="77777777" w:rsidR="00033696" w:rsidRDefault="000D512F" w:rsidP="00C238FE">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間帯の調整</w:t>
      </w:r>
      <w:r w:rsidR="00C238FE" w:rsidRPr="00777840">
        <w:rPr>
          <w:rFonts w:ascii="ＭＳ 明朝" w:eastAsia="ＭＳ 明朝" w:hAnsi="ＭＳ 明朝" w:hint="eastAsia"/>
          <w:sz w:val="22"/>
        </w:rPr>
        <w:t>、適度な水分補給</w:t>
      </w:r>
      <w:r w:rsidRPr="00777840">
        <w:rPr>
          <w:rFonts w:ascii="ＭＳ 明朝" w:eastAsia="ＭＳ 明朝" w:hAnsi="ＭＳ 明朝" w:hint="eastAsia"/>
          <w:sz w:val="22"/>
        </w:rPr>
        <w:t>など</w:t>
      </w:r>
      <w:r w:rsidR="00C238FE" w:rsidRPr="00777840">
        <w:rPr>
          <w:rFonts w:ascii="ＭＳ 明朝" w:eastAsia="ＭＳ 明朝" w:hAnsi="ＭＳ 明朝" w:hint="eastAsia"/>
          <w:sz w:val="22"/>
        </w:rPr>
        <w:t>熱中症対策を促すとともに、熱中症見舞金制度にも</w:t>
      </w:r>
    </w:p>
    <w:p w14:paraId="45FFB30E" w14:textId="0E648F5B" w:rsidR="006647D0" w:rsidRPr="00777840" w:rsidRDefault="00C238FE" w:rsidP="00C238FE">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加入し万全を期しています。</w:t>
      </w:r>
    </w:p>
    <w:p w14:paraId="58096E2F" w14:textId="1F602994" w:rsidR="00C238FE" w:rsidRPr="00777840" w:rsidRDefault="00C238FE" w:rsidP="00C238FE">
      <w:pPr>
        <w:spacing w:line="400" w:lineRule="exact"/>
        <w:rPr>
          <w:rFonts w:ascii="ＭＳ 明朝" w:eastAsia="ＭＳ 明朝" w:hAnsi="ＭＳ 明朝"/>
          <w:sz w:val="22"/>
        </w:rPr>
      </w:pPr>
      <w:r w:rsidRPr="00777840">
        <w:rPr>
          <w:rFonts w:ascii="ＭＳ 明朝" w:eastAsia="ＭＳ 明朝" w:hAnsi="ＭＳ 明朝" w:hint="eastAsia"/>
          <w:sz w:val="22"/>
        </w:rPr>
        <w:t>８</w:t>
      </w:r>
      <w:r w:rsidR="005E61AD" w:rsidRPr="00777840">
        <w:rPr>
          <w:rFonts w:ascii="ＭＳ 明朝" w:eastAsia="ＭＳ 明朝" w:hAnsi="ＭＳ 明朝" w:hint="eastAsia"/>
          <w:sz w:val="22"/>
        </w:rPr>
        <w:t xml:space="preserve">　ボランティア活動の実施</w:t>
      </w:r>
    </w:p>
    <w:p w14:paraId="51627247" w14:textId="77777777" w:rsidR="00A4297D" w:rsidRPr="00777840" w:rsidRDefault="005E61AD" w:rsidP="00C238FE">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地域班ごとに年４回街頭に立ち、交通安全週間に合わせて</w:t>
      </w:r>
      <w:r w:rsidR="00A4297D" w:rsidRPr="00777840">
        <w:rPr>
          <w:rFonts w:ascii="ＭＳ 明朝" w:eastAsia="ＭＳ 明朝" w:hAnsi="ＭＳ 明朝" w:hint="eastAsia"/>
          <w:sz w:val="22"/>
        </w:rPr>
        <w:t>啓発を行い、延べ214人</w:t>
      </w:r>
    </w:p>
    <w:p w14:paraId="5B65F046" w14:textId="061792AC" w:rsidR="005E61AD" w:rsidRPr="00777840" w:rsidRDefault="00A4297D" w:rsidP="00A4297D">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の会員の参加を見ました。</w:t>
      </w:r>
    </w:p>
    <w:p w14:paraId="7EEBD147" w14:textId="5B3BA7F5" w:rsidR="005E61AD" w:rsidRPr="00777840" w:rsidRDefault="00A4297D" w:rsidP="00C238FE">
      <w:pPr>
        <w:spacing w:line="400" w:lineRule="exact"/>
        <w:rPr>
          <w:rFonts w:ascii="ＭＳ 明朝" w:eastAsia="ＭＳ 明朝" w:hAnsi="ＭＳ 明朝"/>
          <w:sz w:val="22"/>
        </w:rPr>
      </w:pPr>
      <w:r w:rsidRPr="00777840">
        <w:rPr>
          <w:rFonts w:ascii="ＭＳ 明朝" w:eastAsia="ＭＳ 明朝" w:hAnsi="ＭＳ 明朝" w:hint="eastAsia"/>
          <w:sz w:val="22"/>
        </w:rPr>
        <w:t>９　指定管理事業</w:t>
      </w:r>
    </w:p>
    <w:p w14:paraId="11A8DE3B" w14:textId="77777777" w:rsidR="006B0249" w:rsidRPr="00777840" w:rsidRDefault="00A4297D" w:rsidP="00C238FE">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本年度から引き続き3年間の総合社会教育文化施設指定管理者の指定を町から受</w:t>
      </w:r>
    </w:p>
    <w:p w14:paraId="4EDE991E" w14:textId="77777777" w:rsidR="006B0249" w:rsidRPr="00777840" w:rsidRDefault="00A4297D" w:rsidP="006B024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け、その初年度として適切に施設管理を行いました。コロナやインフルエンザなどの</w:t>
      </w:r>
    </w:p>
    <w:p w14:paraId="71D63413" w14:textId="77777777" w:rsidR="006B0249" w:rsidRPr="00777840" w:rsidRDefault="00A4297D" w:rsidP="006B024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感染症対策として、</w:t>
      </w:r>
      <w:r w:rsidR="006B0249" w:rsidRPr="00777840">
        <w:rPr>
          <w:rFonts w:ascii="ＭＳ 明朝" w:eastAsia="ＭＳ 明朝" w:hAnsi="ＭＳ 明朝" w:hint="eastAsia"/>
          <w:sz w:val="22"/>
        </w:rPr>
        <w:t>手指消毒器具の設置や蜜とならないための宿泊者数調整は継続し</w:t>
      </w:r>
    </w:p>
    <w:p w14:paraId="1A0078FA" w14:textId="77777777" w:rsidR="006B0249" w:rsidRPr="00777840" w:rsidRDefault="006B0249" w:rsidP="006B024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ており、利用者の安全・安心に配慮しました。施設利用者については、令和６年度の</w:t>
      </w:r>
    </w:p>
    <w:p w14:paraId="624D4FF1" w14:textId="77777777" w:rsidR="00033696" w:rsidRDefault="006B0249" w:rsidP="006B0249">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累計の施設利用者数が対前年比</w:t>
      </w:r>
      <w:r w:rsidR="00207E65" w:rsidRPr="00777840">
        <w:rPr>
          <w:rFonts w:ascii="ＭＳ 明朝" w:eastAsia="ＭＳ 明朝" w:hAnsi="ＭＳ 明朝" w:hint="eastAsia"/>
          <w:sz w:val="22"/>
        </w:rPr>
        <w:t>755</w:t>
      </w:r>
      <w:r w:rsidRPr="00777840">
        <w:rPr>
          <w:rFonts w:ascii="ＭＳ 明朝" w:eastAsia="ＭＳ 明朝" w:hAnsi="ＭＳ 明朝" w:hint="eastAsia"/>
          <w:sz w:val="22"/>
        </w:rPr>
        <w:t>人</w:t>
      </w:r>
      <w:r w:rsidR="00207E65" w:rsidRPr="00777840">
        <w:rPr>
          <w:rFonts w:ascii="ＭＳ 明朝" w:eastAsia="ＭＳ 明朝" w:hAnsi="ＭＳ 明朝" w:hint="eastAsia"/>
          <w:sz w:val="22"/>
        </w:rPr>
        <w:t>増</w:t>
      </w:r>
      <w:r w:rsidRPr="00777840">
        <w:rPr>
          <w:rFonts w:ascii="ＭＳ 明朝" w:eastAsia="ＭＳ 明朝" w:hAnsi="ＭＳ 明朝" w:hint="eastAsia"/>
          <w:sz w:val="22"/>
        </w:rPr>
        <w:t>（</w:t>
      </w:r>
      <w:r w:rsidR="00207E65" w:rsidRPr="00777840">
        <w:rPr>
          <w:rFonts w:ascii="ＭＳ 明朝" w:eastAsia="ＭＳ 明朝" w:hAnsi="ＭＳ 明朝" w:hint="eastAsia"/>
          <w:sz w:val="22"/>
        </w:rPr>
        <w:t>2.4</w:t>
      </w:r>
      <w:r w:rsidRPr="00777840">
        <w:rPr>
          <w:rFonts w:ascii="ＭＳ 明朝" w:eastAsia="ＭＳ 明朝" w:hAnsi="ＭＳ 明朝" w:hint="eastAsia"/>
          <w:sz w:val="22"/>
        </w:rPr>
        <w:t>％</w:t>
      </w:r>
      <w:r w:rsidR="00207E65" w:rsidRPr="00777840">
        <w:rPr>
          <w:rFonts w:ascii="ＭＳ 明朝" w:eastAsia="ＭＳ 明朝" w:hAnsi="ＭＳ 明朝" w:hint="eastAsia"/>
          <w:sz w:val="22"/>
        </w:rPr>
        <w:t>増</w:t>
      </w:r>
      <w:r w:rsidRPr="00777840">
        <w:rPr>
          <w:rFonts w:ascii="ＭＳ 明朝" w:eastAsia="ＭＳ 明朝" w:hAnsi="ＭＳ 明朝" w:hint="eastAsia"/>
          <w:sz w:val="22"/>
        </w:rPr>
        <w:t>）の</w:t>
      </w:r>
      <w:r w:rsidR="00207E65" w:rsidRPr="00777840">
        <w:rPr>
          <w:rFonts w:ascii="ＭＳ 明朝" w:eastAsia="ＭＳ 明朝" w:hAnsi="ＭＳ 明朝" w:hint="eastAsia"/>
          <w:sz w:val="22"/>
        </w:rPr>
        <w:t>32,464</w:t>
      </w:r>
      <w:r w:rsidRPr="00777840">
        <w:rPr>
          <w:rFonts w:ascii="ＭＳ 明朝" w:eastAsia="ＭＳ 明朝" w:hAnsi="ＭＳ 明朝" w:hint="eastAsia"/>
          <w:sz w:val="22"/>
        </w:rPr>
        <w:t>人となり</w:t>
      </w:r>
      <w:r w:rsidR="00033696">
        <w:rPr>
          <w:rFonts w:ascii="ＭＳ 明朝" w:eastAsia="ＭＳ 明朝" w:hAnsi="ＭＳ 明朝" w:hint="eastAsia"/>
          <w:sz w:val="22"/>
        </w:rPr>
        <w:t>、コロナ禍前</w:t>
      </w:r>
    </w:p>
    <w:p w14:paraId="1EAF481F" w14:textId="26493A46" w:rsidR="00A4297D" w:rsidRPr="00777840" w:rsidRDefault="00033696" w:rsidP="006B0249">
      <w:pPr>
        <w:spacing w:line="400" w:lineRule="exact"/>
        <w:ind w:firstLineChars="100" w:firstLine="220"/>
        <w:rPr>
          <w:rFonts w:ascii="ＭＳ 明朝" w:eastAsia="ＭＳ 明朝" w:hAnsi="ＭＳ 明朝"/>
          <w:sz w:val="22"/>
        </w:rPr>
      </w:pPr>
      <w:r>
        <w:rPr>
          <w:rFonts w:ascii="ＭＳ 明朝" w:eastAsia="ＭＳ 明朝" w:hAnsi="ＭＳ 明朝" w:hint="eastAsia"/>
          <w:sz w:val="22"/>
        </w:rPr>
        <w:t>の水準には及ばないものの、徐々に賑わいを取り戻しつつあります。</w:t>
      </w:r>
    </w:p>
    <w:p w14:paraId="24249BBF" w14:textId="7DD5659F" w:rsidR="005E61AD" w:rsidRPr="00777840" w:rsidRDefault="006B0249" w:rsidP="00C238FE">
      <w:pPr>
        <w:spacing w:line="400" w:lineRule="exact"/>
        <w:rPr>
          <w:rFonts w:ascii="ＭＳ 明朝" w:eastAsia="ＭＳ 明朝" w:hAnsi="ＭＳ 明朝"/>
          <w:sz w:val="22"/>
        </w:rPr>
      </w:pPr>
      <w:r w:rsidRPr="00777840">
        <w:rPr>
          <w:rFonts w:ascii="ＭＳ 明朝" w:eastAsia="ＭＳ 明朝" w:hAnsi="ＭＳ 明朝" w:hint="eastAsia"/>
          <w:sz w:val="22"/>
        </w:rPr>
        <w:t>10　組織の強化</w:t>
      </w:r>
    </w:p>
    <w:p w14:paraId="7DA38149" w14:textId="77777777" w:rsidR="00813E40" w:rsidRPr="00777840" w:rsidRDefault="006B0249" w:rsidP="00C238FE">
      <w:pPr>
        <w:spacing w:line="400" w:lineRule="exact"/>
        <w:rPr>
          <w:rFonts w:ascii="ＭＳ 明朝" w:eastAsia="ＭＳ 明朝" w:hAnsi="ＭＳ 明朝"/>
          <w:sz w:val="22"/>
        </w:rPr>
      </w:pPr>
      <w:r w:rsidRPr="00777840">
        <w:rPr>
          <w:rFonts w:ascii="ＭＳ 明朝" w:eastAsia="ＭＳ 明朝" w:hAnsi="ＭＳ 明朝" w:hint="eastAsia"/>
          <w:sz w:val="22"/>
        </w:rPr>
        <w:t xml:space="preserve">　　</w:t>
      </w:r>
      <w:r w:rsidR="00207E65" w:rsidRPr="00777840">
        <w:rPr>
          <w:rFonts w:ascii="ＭＳ 明朝" w:eastAsia="ＭＳ 明朝" w:hAnsi="ＭＳ 明朝" w:hint="eastAsia"/>
          <w:sz w:val="22"/>
        </w:rPr>
        <w:t>行政機関や企業、諸団体との連携・協力に努めるとともに、愛知県シルバー人材セ</w:t>
      </w:r>
    </w:p>
    <w:p w14:paraId="19129B3C" w14:textId="77777777" w:rsidR="00813E40" w:rsidRPr="00777840" w:rsidRDefault="00207E65" w:rsidP="00813E4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ンター連合会とも連絡を密にしながら、</w:t>
      </w:r>
      <w:r w:rsidR="00813E40" w:rsidRPr="00777840">
        <w:rPr>
          <w:rFonts w:ascii="ＭＳ 明朝" w:eastAsia="ＭＳ 明朝" w:hAnsi="ＭＳ 明朝" w:hint="eastAsia"/>
          <w:sz w:val="22"/>
        </w:rPr>
        <w:t>組織の強化に努めました。また、事務局体制</w:t>
      </w:r>
    </w:p>
    <w:p w14:paraId="3E31CD9B" w14:textId="783F10D9" w:rsidR="00813E40" w:rsidRPr="00777840" w:rsidRDefault="00813E40" w:rsidP="00813E40">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においては、前</w:t>
      </w:r>
      <w:r w:rsidR="00033696">
        <w:rPr>
          <w:rFonts w:ascii="ＭＳ 明朝" w:eastAsia="ＭＳ 明朝" w:hAnsi="ＭＳ 明朝" w:hint="eastAsia"/>
          <w:sz w:val="22"/>
        </w:rPr>
        <w:t>常務</w:t>
      </w:r>
      <w:r w:rsidRPr="00777840">
        <w:rPr>
          <w:rFonts w:ascii="ＭＳ 明朝" w:eastAsia="ＭＳ 明朝" w:hAnsi="ＭＳ 明朝" w:hint="eastAsia"/>
          <w:sz w:val="22"/>
        </w:rPr>
        <w:t>理事の退任により事務局長が</w:t>
      </w:r>
      <w:r w:rsidR="00033696">
        <w:rPr>
          <w:rFonts w:ascii="ＭＳ 明朝" w:eastAsia="ＭＳ 明朝" w:hAnsi="ＭＳ 明朝" w:hint="eastAsia"/>
          <w:sz w:val="22"/>
        </w:rPr>
        <w:t>常務</w:t>
      </w:r>
      <w:r w:rsidRPr="00777840">
        <w:rPr>
          <w:rFonts w:ascii="ＭＳ 明朝" w:eastAsia="ＭＳ 明朝" w:hAnsi="ＭＳ 明朝" w:hint="eastAsia"/>
          <w:sz w:val="22"/>
        </w:rPr>
        <w:t>理事を兼務すること</w:t>
      </w:r>
      <w:r w:rsidR="00033696">
        <w:rPr>
          <w:rFonts w:ascii="ＭＳ 明朝" w:eastAsia="ＭＳ 明朝" w:hAnsi="ＭＳ 明朝" w:hint="eastAsia"/>
          <w:sz w:val="22"/>
        </w:rPr>
        <w:t>に</w:t>
      </w:r>
      <w:r w:rsidRPr="00777840">
        <w:rPr>
          <w:rFonts w:ascii="ＭＳ 明朝" w:eastAsia="ＭＳ 明朝" w:hAnsi="ＭＳ 明朝" w:hint="eastAsia"/>
          <w:sz w:val="22"/>
        </w:rPr>
        <w:t>なりまし</w:t>
      </w:r>
    </w:p>
    <w:p w14:paraId="42EE8A4B" w14:textId="77777777" w:rsidR="00C04B0B" w:rsidRDefault="00813E40" w:rsidP="00C04B0B">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た。</w:t>
      </w:r>
    </w:p>
    <w:p w14:paraId="4B64C894" w14:textId="07F7A7D7" w:rsidR="00C04B0B" w:rsidRDefault="00813E40" w:rsidP="00C04B0B">
      <w:pPr>
        <w:spacing w:line="400" w:lineRule="exact"/>
        <w:ind w:firstLineChars="200" w:firstLine="440"/>
        <w:rPr>
          <w:rFonts w:ascii="ＭＳ 明朝" w:eastAsia="ＭＳ 明朝" w:hAnsi="ＭＳ 明朝"/>
          <w:sz w:val="22"/>
        </w:rPr>
      </w:pPr>
      <w:r w:rsidRPr="00777840">
        <w:rPr>
          <w:rFonts w:ascii="ＭＳ 明朝" w:eastAsia="ＭＳ 明朝" w:hAnsi="ＭＳ 明朝" w:hint="eastAsia"/>
          <w:sz w:val="22"/>
        </w:rPr>
        <w:t>フリーランス法の施行にかかるシルバー事業契約の見直しに伴い、</w:t>
      </w:r>
      <w:r w:rsidR="00B548E7" w:rsidRPr="00777840">
        <w:rPr>
          <w:rFonts w:ascii="ＭＳ 明朝" w:eastAsia="ＭＳ 明朝" w:hAnsi="ＭＳ 明朝" w:hint="eastAsia"/>
          <w:sz w:val="22"/>
        </w:rPr>
        <w:t>配分金規約と</w:t>
      </w:r>
    </w:p>
    <w:p w14:paraId="6F610EB8" w14:textId="77777777" w:rsidR="00C04B0B" w:rsidRDefault="00B548E7" w:rsidP="00B548E7">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事務費規程の一部改正を行うとともに、契約の見直しにかかる「シルバー人材センタ</w:t>
      </w:r>
    </w:p>
    <w:p w14:paraId="451580E1" w14:textId="797E93C3" w:rsidR="005E61AD" w:rsidRPr="00777840" w:rsidRDefault="00B548E7" w:rsidP="00B548E7">
      <w:pPr>
        <w:spacing w:line="400" w:lineRule="exact"/>
        <w:ind w:firstLineChars="100" w:firstLine="220"/>
        <w:rPr>
          <w:rFonts w:ascii="ＭＳ 明朝" w:eastAsia="ＭＳ 明朝" w:hAnsi="ＭＳ 明朝"/>
          <w:sz w:val="22"/>
        </w:rPr>
      </w:pPr>
      <w:r w:rsidRPr="00777840">
        <w:rPr>
          <w:rFonts w:ascii="ＭＳ 明朝" w:eastAsia="ＭＳ 明朝" w:hAnsi="ＭＳ 明朝" w:hint="eastAsia"/>
          <w:sz w:val="22"/>
        </w:rPr>
        <w:t>ー利用規約」と「会員業務就業規約」を制定し</w:t>
      </w:r>
      <w:r w:rsidR="00C04B0B">
        <w:rPr>
          <w:rFonts w:ascii="ＭＳ 明朝" w:eastAsia="ＭＳ 明朝" w:hAnsi="ＭＳ 明朝" w:hint="eastAsia"/>
          <w:sz w:val="22"/>
        </w:rPr>
        <w:t>、翌年度からの運用開始に備えました</w:t>
      </w:r>
      <w:r w:rsidRPr="00777840">
        <w:rPr>
          <w:rFonts w:ascii="ＭＳ 明朝" w:eastAsia="ＭＳ 明朝" w:hAnsi="ＭＳ 明朝" w:hint="eastAsia"/>
          <w:sz w:val="22"/>
        </w:rPr>
        <w:t>。</w:t>
      </w:r>
    </w:p>
    <w:p w14:paraId="041FF37B" w14:textId="77777777" w:rsidR="005E61AD" w:rsidRPr="00777840" w:rsidRDefault="005E61AD" w:rsidP="00C238FE">
      <w:pPr>
        <w:spacing w:line="400" w:lineRule="exact"/>
        <w:rPr>
          <w:rFonts w:ascii="ＭＳ 明朝" w:eastAsia="ＭＳ 明朝" w:hAnsi="ＭＳ 明朝"/>
          <w:sz w:val="22"/>
        </w:rPr>
      </w:pPr>
    </w:p>
    <w:sectPr w:rsidR="005E61AD" w:rsidRPr="0077784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39"/>
    <w:rsid w:val="00026E76"/>
    <w:rsid w:val="000303FD"/>
    <w:rsid w:val="00033696"/>
    <w:rsid w:val="000B6B84"/>
    <w:rsid w:val="000D512F"/>
    <w:rsid w:val="000F4257"/>
    <w:rsid w:val="00121506"/>
    <w:rsid w:val="001343F3"/>
    <w:rsid w:val="00207E65"/>
    <w:rsid w:val="00212196"/>
    <w:rsid w:val="00215D85"/>
    <w:rsid w:val="002E2C07"/>
    <w:rsid w:val="003236F9"/>
    <w:rsid w:val="00356A89"/>
    <w:rsid w:val="00357EC4"/>
    <w:rsid w:val="003708A1"/>
    <w:rsid w:val="003B7D14"/>
    <w:rsid w:val="00404E6E"/>
    <w:rsid w:val="00437F43"/>
    <w:rsid w:val="00464639"/>
    <w:rsid w:val="00501969"/>
    <w:rsid w:val="00572D99"/>
    <w:rsid w:val="005E61AD"/>
    <w:rsid w:val="005F357B"/>
    <w:rsid w:val="006647D0"/>
    <w:rsid w:val="006B0249"/>
    <w:rsid w:val="006F3BF5"/>
    <w:rsid w:val="00777840"/>
    <w:rsid w:val="00800CC7"/>
    <w:rsid w:val="00813E40"/>
    <w:rsid w:val="00824E40"/>
    <w:rsid w:val="0095262E"/>
    <w:rsid w:val="009B379F"/>
    <w:rsid w:val="00A1689A"/>
    <w:rsid w:val="00A4297D"/>
    <w:rsid w:val="00B548E7"/>
    <w:rsid w:val="00BA5680"/>
    <w:rsid w:val="00BE44A0"/>
    <w:rsid w:val="00C04B0B"/>
    <w:rsid w:val="00C238FE"/>
    <w:rsid w:val="00D74442"/>
    <w:rsid w:val="00D9218A"/>
    <w:rsid w:val="00DB2C71"/>
    <w:rsid w:val="00DC4F93"/>
    <w:rsid w:val="00DD083D"/>
    <w:rsid w:val="00DE429A"/>
    <w:rsid w:val="00E25D4B"/>
    <w:rsid w:val="00F92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8F087C"/>
  <w15:chartTrackingRefBased/>
  <w15:docId w15:val="{93F40E51-75C3-4A0F-8798-A784A59A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646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646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6463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646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646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646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646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646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646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46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646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6463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646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646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46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46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46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46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46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646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46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646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4639"/>
    <w:pPr>
      <w:spacing w:before="160" w:after="160"/>
      <w:jc w:val="center"/>
    </w:pPr>
    <w:rPr>
      <w:i/>
      <w:iCs/>
      <w:color w:val="404040" w:themeColor="text1" w:themeTint="BF"/>
    </w:rPr>
  </w:style>
  <w:style w:type="character" w:customStyle="1" w:styleId="a8">
    <w:name w:val="引用文 (文字)"/>
    <w:basedOn w:val="a0"/>
    <w:link w:val="a7"/>
    <w:uiPriority w:val="29"/>
    <w:rsid w:val="00464639"/>
    <w:rPr>
      <w:i/>
      <w:iCs/>
      <w:color w:val="404040" w:themeColor="text1" w:themeTint="BF"/>
    </w:rPr>
  </w:style>
  <w:style w:type="paragraph" w:styleId="a9">
    <w:name w:val="List Paragraph"/>
    <w:basedOn w:val="a"/>
    <w:uiPriority w:val="34"/>
    <w:qFormat/>
    <w:rsid w:val="00464639"/>
    <w:pPr>
      <w:ind w:left="720"/>
      <w:contextualSpacing/>
    </w:pPr>
  </w:style>
  <w:style w:type="character" w:styleId="21">
    <w:name w:val="Intense Emphasis"/>
    <w:basedOn w:val="a0"/>
    <w:uiPriority w:val="21"/>
    <w:qFormat/>
    <w:rsid w:val="00464639"/>
    <w:rPr>
      <w:i/>
      <w:iCs/>
      <w:color w:val="2F5496" w:themeColor="accent1" w:themeShade="BF"/>
    </w:rPr>
  </w:style>
  <w:style w:type="paragraph" w:styleId="22">
    <w:name w:val="Intense Quote"/>
    <w:basedOn w:val="a"/>
    <w:next w:val="a"/>
    <w:link w:val="23"/>
    <w:uiPriority w:val="30"/>
    <w:qFormat/>
    <w:rsid w:val="004646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464639"/>
    <w:rPr>
      <w:i/>
      <w:iCs/>
      <w:color w:val="2F5496" w:themeColor="accent1" w:themeShade="BF"/>
    </w:rPr>
  </w:style>
  <w:style w:type="character" w:styleId="24">
    <w:name w:val="Intense Reference"/>
    <w:basedOn w:val="a0"/>
    <w:uiPriority w:val="32"/>
    <w:qFormat/>
    <w:rsid w:val="004646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3</Pages>
  <Words>427</Words>
  <Characters>2439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Touei01</dc:creator>
  <cp:keywords/>
  <dc:description/>
  <cp:lastModifiedBy>Touei01</cp:lastModifiedBy>
  <cp:revision>7</cp:revision>
  <cp:lastPrinted>2025-05-09T06:34:00Z</cp:lastPrinted>
  <dcterms:created xsi:type="dcterms:W3CDTF">2025-05-01T01:53:00Z</dcterms:created>
  <dcterms:modified xsi:type="dcterms:W3CDTF">2025-05-09T06:35:00Z</dcterms:modified>
</cp:coreProperties>
</file>